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24" w:rsidRPr="007E5614" w:rsidRDefault="00995624" w:rsidP="00995624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</w:p>
    <w:p w:rsidR="00995624" w:rsidRDefault="00995624" w:rsidP="0099562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7E5614">
        <w:rPr>
          <w:b/>
          <w:sz w:val="22"/>
          <w:szCs w:val="22"/>
          <w:lang w:val="en-US"/>
        </w:rPr>
        <w:tab/>
      </w:r>
      <w:r w:rsidRPr="001E05DC">
        <w:rPr>
          <w:b/>
          <w:sz w:val="22"/>
          <w:szCs w:val="22"/>
        </w:rPr>
        <w:t xml:space="preserve">     </w:t>
      </w:r>
      <w:r w:rsidRPr="00E32BE5">
        <w:rPr>
          <w:b/>
          <w:u w:val="single"/>
          <w:lang w:val="es-ES"/>
        </w:rPr>
        <w:t>ALLEGATO a)</w:t>
      </w:r>
      <w:r>
        <w:rPr>
          <w:b/>
          <w:u w:val="single"/>
          <w:lang w:val="es-ES"/>
        </w:rPr>
        <w:t xml:space="preserve"> - </w:t>
      </w:r>
      <w:r w:rsidRPr="00E32BE5">
        <w:rPr>
          <w:b/>
          <w:u w:val="single"/>
          <w:lang w:val="es-ES"/>
        </w:rPr>
        <w:t>Istanza di partecipazione</w:t>
      </w:r>
    </w:p>
    <w:p w:rsidR="00995624" w:rsidRDefault="00995624" w:rsidP="00995624">
      <w:pPr>
        <w:jc w:val="both"/>
      </w:pPr>
    </w:p>
    <w:p w:rsidR="00995624" w:rsidRPr="001E05DC" w:rsidRDefault="00995624" w:rsidP="00995624">
      <w:pPr>
        <w:ind w:left="180"/>
        <w:jc w:val="both"/>
      </w:pPr>
    </w:p>
    <w:p w:rsidR="00995624" w:rsidRDefault="00995624" w:rsidP="0099562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6F5D">
        <w:rPr>
          <w:b/>
          <w:sz w:val="22"/>
          <w:szCs w:val="22"/>
        </w:rPr>
        <w:t>OGGETTO</w:t>
      </w:r>
      <w:proofErr w:type="gramStart"/>
      <w:r w:rsidRPr="00046F5D">
        <w:rPr>
          <w:b/>
          <w:sz w:val="22"/>
          <w:szCs w:val="22"/>
        </w:rPr>
        <w:t xml:space="preserve"> :</w:t>
      </w:r>
      <w:proofErr w:type="gramEnd"/>
      <w:r w:rsidRPr="00046F5D">
        <w:rPr>
          <w:b/>
          <w:sz w:val="22"/>
          <w:szCs w:val="22"/>
        </w:rPr>
        <w:t xml:space="preserve"> </w:t>
      </w:r>
      <w:r w:rsidRPr="00046F5D">
        <w:rPr>
          <w:sz w:val="22"/>
          <w:szCs w:val="22"/>
        </w:rPr>
        <w:t xml:space="preserve">Fondi Strutturali Europei – Programma Operativo Nazionale “Per la scuola, competenze e ambienti per l’apprendimento” 2014-2020. </w:t>
      </w:r>
      <w:proofErr w:type="gramStart"/>
      <w:r w:rsidRPr="00046F5D">
        <w:rPr>
          <w:b/>
          <w:sz w:val="22"/>
          <w:szCs w:val="22"/>
        </w:rPr>
        <w:t>Avviso pubblico 10862</w:t>
      </w:r>
      <w:proofErr w:type="gramEnd"/>
      <w:r w:rsidRPr="00046F5D">
        <w:rPr>
          <w:b/>
          <w:sz w:val="22"/>
          <w:szCs w:val="22"/>
        </w:rPr>
        <w:t xml:space="preserve"> del 16/09/2016 “Progetti di inclusione sociale e lotta al disagio nonché per garantire l’apertura delle scuole oltre l’orario scolastico soprattutto nel</w:t>
      </w:r>
      <w:r>
        <w:rPr>
          <w:b/>
          <w:sz w:val="22"/>
          <w:szCs w:val="22"/>
        </w:rPr>
        <w:t>le</w:t>
      </w:r>
      <w:r w:rsidRPr="00046F5D">
        <w:rPr>
          <w:b/>
          <w:sz w:val="22"/>
          <w:szCs w:val="22"/>
        </w:rPr>
        <w:t xml:space="preserve"> aree a rischio e in quelle periferiche”</w:t>
      </w:r>
      <w:r w:rsidRPr="00046F5D">
        <w:rPr>
          <w:sz w:val="22"/>
          <w:szCs w:val="22"/>
        </w:rPr>
        <w:t xml:space="preserve">. Asse I – Istruzione – Fondo Sociale Europeo (FSE). </w:t>
      </w:r>
      <w:proofErr w:type="gramStart"/>
      <w:r w:rsidRPr="00046F5D">
        <w:rPr>
          <w:sz w:val="22"/>
          <w:szCs w:val="22"/>
        </w:rPr>
        <w:t xml:space="preserve">Obiettivo specifico – 10.1 – </w:t>
      </w:r>
      <w:r w:rsidRPr="00046F5D">
        <w:rPr>
          <w:i/>
          <w:sz w:val="22"/>
          <w:szCs w:val="22"/>
        </w:rPr>
        <w:t>“Riduzione del fallimento formativo precoce e della dispersione scolastica e formativa</w:t>
      </w:r>
      <w:proofErr w:type="gramEnd"/>
      <w:r w:rsidRPr="00046F5D">
        <w:rPr>
          <w:i/>
          <w:sz w:val="22"/>
          <w:szCs w:val="22"/>
        </w:rPr>
        <w:t xml:space="preserve">. Azione 10.1.1 – Interventi di sostegno agli studenti caratterizzati da particolari fragilità. </w:t>
      </w:r>
      <w:proofErr w:type="gramStart"/>
      <w:r w:rsidRPr="00046F5D">
        <w:rPr>
          <w:b/>
          <w:sz w:val="22"/>
          <w:szCs w:val="22"/>
        </w:rPr>
        <w:t>Autorizzazione progetto 10.1.1A-</w:t>
      </w:r>
      <w:r w:rsidRPr="00BC07C5">
        <w:rPr>
          <w:b/>
          <w:sz w:val="22"/>
          <w:szCs w:val="22"/>
        </w:rPr>
        <w:t>FSEPON-PU-2017-74 nota MIUR AOODGEFID/31710 del 24.07.</w:t>
      </w:r>
      <w:r w:rsidRPr="00B219CA">
        <w:rPr>
          <w:b/>
          <w:sz w:val="22"/>
          <w:szCs w:val="22"/>
        </w:rPr>
        <w:t>2017</w:t>
      </w:r>
      <w:r w:rsidRPr="00B219CA">
        <w:rPr>
          <w:sz w:val="22"/>
          <w:szCs w:val="22"/>
        </w:rPr>
        <w:t xml:space="preserve"> - </w:t>
      </w:r>
      <w:r w:rsidRPr="00B219CA">
        <w:rPr>
          <w:b/>
          <w:sz w:val="22"/>
          <w:szCs w:val="22"/>
        </w:rPr>
        <w:t>Titolo Progetto: “Vengo anch’io”</w:t>
      </w:r>
      <w:r w:rsidRPr="00B219C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 w:rsidRPr="00B219CA">
        <w:rPr>
          <w:rFonts w:ascii="Arial" w:hAnsi="Arial" w:cs="Arial"/>
          <w:b/>
          <w:bCs/>
          <w:color w:val="000000"/>
        </w:rPr>
        <w:t xml:space="preserve"> </w:t>
      </w:r>
      <w:r w:rsidRPr="00B219CA">
        <w:rPr>
          <w:b/>
          <w:sz w:val="22"/>
          <w:szCs w:val="22"/>
        </w:rPr>
        <w:t>CUP</w:t>
      </w:r>
      <w:r>
        <w:rPr>
          <w:b/>
          <w:sz w:val="22"/>
          <w:szCs w:val="22"/>
        </w:rPr>
        <w:t>:</w:t>
      </w:r>
      <w:r w:rsidRPr="00B219CA">
        <w:rPr>
          <w:b/>
          <w:sz w:val="22"/>
          <w:szCs w:val="22"/>
        </w:rPr>
        <w:t xml:space="preserve"> F24C16000070007.</w:t>
      </w:r>
      <w:proofErr w:type="gramEnd"/>
      <w:r w:rsidRPr="000B57FA">
        <w:rPr>
          <w:b/>
          <w:sz w:val="22"/>
          <w:szCs w:val="22"/>
        </w:rPr>
        <w:t xml:space="preserve"> </w:t>
      </w:r>
    </w:p>
    <w:p w:rsidR="00995624" w:rsidRPr="00046F5D" w:rsidRDefault="00995624" w:rsidP="0099562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6F5D">
        <w:rPr>
          <w:b/>
          <w:sz w:val="22"/>
          <w:szCs w:val="22"/>
          <w:u w:val="single"/>
        </w:rPr>
        <w:t xml:space="preserve">Avviso </w:t>
      </w:r>
      <w:proofErr w:type="gramStart"/>
      <w:r w:rsidRPr="00046F5D">
        <w:rPr>
          <w:b/>
          <w:sz w:val="22"/>
          <w:szCs w:val="22"/>
          <w:u w:val="single"/>
        </w:rPr>
        <w:t xml:space="preserve">interno selezione </w:t>
      </w:r>
      <w:r>
        <w:rPr>
          <w:b/>
          <w:sz w:val="22"/>
          <w:szCs w:val="22"/>
          <w:u w:val="single"/>
        </w:rPr>
        <w:t>DOCENTE ESPERTO</w:t>
      </w:r>
      <w:proofErr w:type="gramEnd"/>
      <w:r w:rsidRPr="00046F5D">
        <w:rPr>
          <w:b/>
          <w:sz w:val="22"/>
          <w:szCs w:val="22"/>
        </w:rPr>
        <w:t>.</w:t>
      </w:r>
    </w:p>
    <w:p w:rsidR="00995624" w:rsidRDefault="00995624" w:rsidP="00995624">
      <w:pPr>
        <w:pStyle w:val="Corpodeltesto2"/>
        <w:widowControl w:val="0"/>
        <w:ind w:left="-709" w:right="85"/>
        <w:rPr>
          <w:rFonts w:ascii="Times New Roman" w:hAnsi="Times New Roman"/>
          <w:b/>
          <w:sz w:val="22"/>
          <w:szCs w:val="22"/>
        </w:rPr>
      </w:pPr>
    </w:p>
    <w:p w:rsidR="00995624" w:rsidRDefault="00995624" w:rsidP="00995624">
      <w:pPr>
        <w:jc w:val="center"/>
        <w:rPr>
          <w:b/>
          <w:u w:val="single"/>
        </w:rPr>
      </w:pPr>
      <w:r w:rsidRPr="006430BE">
        <w:rPr>
          <w:b/>
          <w:u w:val="single"/>
        </w:rPr>
        <w:t xml:space="preserve">Domanda di partecipazione alla selezione dei </w:t>
      </w:r>
      <w:r>
        <w:rPr>
          <w:b/>
          <w:u w:val="single"/>
        </w:rPr>
        <w:t>DOCENTI ESPERTI</w:t>
      </w:r>
      <w:r w:rsidRPr="006430BE">
        <w:rPr>
          <w:b/>
          <w:u w:val="single"/>
        </w:rPr>
        <w:t xml:space="preserve"> </w:t>
      </w:r>
    </w:p>
    <w:p w:rsidR="00995624" w:rsidRDefault="00995624" w:rsidP="00995624">
      <w:pPr>
        <w:jc w:val="center"/>
        <w:rPr>
          <w:b/>
          <w:u w:val="single"/>
        </w:rPr>
      </w:pPr>
    </w:p>
    <w:p w:rsidR="00995624" w:rsidRDefault="00995624" w:rsidP="00995624">
      <w:pPr>
        <w:jc w:val="center"/>
        <w:rPr>
          <w:b/>
          <w:u w:val="single"/>
        </w:rPr>
      </w:pPr>
    </w:p>
    <w:p w:rsidR="00995624" w:rsidRPr="00CB2822" w:rsidRDefault="00995624" w:rsidP="00995624">
      <w:pPr>
        <w:jc w:val="center"/>
      </w:pPr>
      <w:r w:rsidRPr="00CB2822">
        <w:t xml:space="preserve">                                    </w:t>
      </w:r>
      <w:r>
        <w:t xml:space="preserve">                        </w:t>
      </w:r>
      <w:r w:rsidRPr="00CB2822">
        <w:t>Al Dirigente Scolastico</w:t>
      </w:r>
    </w:p>
    <w:p w:rsidR="00995624" w:rsidRPr="00CB2822" w:rsidRDefault="00995624" w:rsidP="00995624">
      <w:r w:rsidRPr="00CB2822">
        <w:tab/>
      </w:r>
      <w:r w:rsidRPr="00CB2822">
        <w:tab/>
      </w:r>
      <w:r w:rsidRPr="00CB2822">
        <w:tab/>
      </w:r>
      <w:r w:rsidRPr="00CB2822">
        <w:tab/>
      </w:r>
      <w:r>
        <w:tab/>
      </w:r>
      <w:r>
        <w:tab/>
      </w:r>
      <w:r>
        <w:tab/>
        <w:t xml:space="preserve">         </w:t>
      </w:r>
      <w:r w:rsidRPr="00CB2822">
        <w:t>dell’</w:t>
      </w:r>
      <w:proofErr w:type="spellStart"/>
      <w:r w:rsidRPr="00CB2822">
        <w:t>I.I.S.</w:t>
      </w:r>
      <w:r>
        <w:t>S.</w:t>
      </w:r>
      <w:proofErr w:type="spellEnd"/>
      <w:r w:rsidRPr="00CB2822">
        <w:t xml:space="preserve"> “</w:t>
      </w:r>
      <w:proofErr w:type="spellStart"/>
      <w:r>
        <w:t>Laporta</w:t>
      </w:r>
      <w:proofErr w:type="spellEnd"/>
      <w:r>
        <w:t>/Falcone-Borsellino</w:t>
      </w:r>
      <w:r w:rsidRPr="00CB2822">
        <w:t>“</w:t>
      </w:r>
    </w:p>
    <w:p w:rsidR="00995624" w:rsidRPr="00CB2822" w:rsidRDefault="00995624" w:rsidP="009956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CB2822">
        <w:t xml:space="preserve">Viale </w:t>
      </w:r>
      <w:r>
        <w:t>Don Tonino Bello</w:t>
      </w:r>
    </w:p>
    <w:p w:rsidR="00995624" w:rsidRPr="007E5614" w:rsidRDefault="00995624" w:rsidP="00995624">
      <w:pPr>
        <w:autoSpaceDE w:val="0"/>
        <w:rPr>
          <w:u w:val="single"/>
        </w:rPr>
      </w:pP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 xml:space="preserve">    </w:t>
      </w:r>
      <w:r>
        <w:t xml:space="preserve">  </w:t>
      </w:r>
      <w:r w:rsidRPr="00CB2822">
        <w:t xml:space="preserve"> 730</w:t>
      </w:r>
      <w:r>
        <w:t>13</w:t>
      </w:r>
      <w:r w:rsidRPr="00CB2822">
        <w:t xml:space="preserve">  </w:t>
      </w:r>
      <w:r w:rsidRPr="007E5614">
        <w:rPr>
          <w:u w:val="single"/>
        </w:rPr>
        <w:t>GALATINA</w:t>
      </w:r>
    </w:p>
    <w:p w:rsidR="00995624" w:rsidRPr="00CB2822" w:rsidRDefault="00995624" w:rsidP="00995624">
      <w:pPr>
        <w:autoSpaceDE w:val="0"/>
        <w:rPr>
          <w:u w:val="single"/>
        </w:rPr>
      </w:pPr>
    </w:p>
    <w:p w:rsidR="00995624" w:rsidRPr="00CB2822" w:rsidRDefault="00995624" w:rsidP="00995624">
      <w:pPr>
        <w:jc w:val="right"/>
        <w:rPr>
          <w:b/>
        </w:rPr>
      </w:pPr>
    </w:p>
    <w:p w:rsidR="00995624" w:rsidRPr="00CB2822" w:rsidRDefault="00995624" w:rsidP="00995624">
      <w:pPr>
        <w:spacing w:line="360" w:lineRule="auto"/>
      </w:pPr>
      <w:r w:rsidRPr="00CB2822">
        <w:t xml:space="preserve">Il/La sottoscritto/a </w:t>
      </w:r>
      <w:proofErr w:type="spellStart"/>
      <w:r w:rsidRPr="00CB2822">
        <w:t>…………………………………</w:t>
      </w:r>
      <w:proofErr w:type="spellEnd"/>
      <w:proofErr w:type="gramStart"/>
      <w:r w:rsidRPr="00CB2822">
        <w:t>..</w:t>
      </w:r>
      <w:proofErr w:type="spellStart"/>
      <w:proofErr w:type="gramEnd"/>
      <w:r w:rsidRPr="00CB2822">
        <w:t>…………</w:t>
      </w:r>
      <w:proofErr w:type="spellEnd"/>
      <w:r w:rsidRPr="00CB2822">
        <w:t xml:space="preserve">..C.F. </w:t>
      </w:r>
      <w:proofErr w:type="spellStart"/>
      <w:r w:rsidRPr="00CB2822">
        <w:t>………………………………</w:t>
      </w:r>
      <w:proofErr w:type="spellEnd"/>
      <w:r w:rsidRPr="00CB2822">
        <w:t>.</w:t>
      </w:r>
    </w:p>
    <w:p w:rsidR="00995624" w:rsidRPr="00CB2822" w:rsidRDefault="00995624" w:rsidP="00995624">
      <w:pPr>
        <w:spacing w:line="360" w:lineRule="auto"/>
      </w:pPr>
      <w:r w:rsidRPr="00CB2822">
        <w:t>Nato/</w:t>
      </w:r>
      <w:proofErr w:type="gramStart"/>
      <w:r w:rsidRPr="00CB2822">
        <w:t>a a</w:t>
      </w:r>
      <w:proofErr w:type="gramEnd"/>
      <w:r w:rsidRPr="00CB2822">
        <w:t xml:space="preserve"> </w:t>
      </w:r>
      <w:proofErr w:type="spellStart"/>
      <w:r w:rsidRPr="00CB2822">
        <w:t>………………………………………………</w:t>
      </w:r>
      <w:proofErr w:type="spellEnd"/>
      <w:r w:rsidRPr="00CB2822">
        <w:t>..</w:t>
      </w:r>
      <w:proofErr w:type="spellStart"/>
      <w:r w:rsidRPr="00CB2822">
        <w:t>……………………</w:t>
      </w:r>
      <w:proofErr w:type="spellEnd"/>
      <w:r w:rsidRPr="00CB2822">
        <w:t xml:space="preserve">.. il </w:t>
      </w:r>
      <w:proofErr w:type="spellStart"/>
      <w:r w:rsidRPr="00CB2822">
        <w:t>……………………</w:t>
      </w:r>
      <w:proofErr w:type="spellEnd"/>
    </w:p>
    <w:p w:rsidR="00995624" w:rsidRPr="00CB2822" w:rsidRDefault="00995624" w:rsidP="00995624">
      <w:pPr>
        <w:spacing w:line="360" w:lineRule="auto"/>
      </w:pPr>
      <w:r w:rsidRPr="00CB2822">
        <w:t xml:space="preserve">Tel. </w:t>
      </w:r>
      <w:proofErr w:type="spellStart"/>
      <w:r w:rsidRPr="00CB2822">
        <w:t>…………………………………</w:t>
      </w:r>
      <w:proofErr w:type="spellEnd"/>
      <w:proofErr w:type="gramStart"/>
      <w:r w:rsidRPr="00CB2822">
        <w:t>..</w:t>
      </w:r>
      <w:proofErr w:type="gramEnd"/>
      <w:r w:rsidRPr="00CB2822">
        <w:t xml:space="preserve"> </w:t>
      </w:r>
      <w:proofErr w:type="spellStart"/>
      <w:r w:rsidRPr="00CB2822">
        <w:t>Cell……………………</w:t>
      </w:r>
      <w:proofErr w:type="spellEnd"/>
      <w:r w:rsidRPr="00CB2822">
        <w:t xml:space="preserve">.. e-mail </w:t>
      </w:r>
      <w:proofErr w:type="spellStart"/>
      <w:r w:rsidRPr="00CB2822">
        <w:t>……………………………</w:t>
      </w:r>
      <w:proofErr w:type="spellEnd"/>
    </w:p>
    <w:p w:rsidR="00995624" w:rsidRPr="0058255D" w:rsidRDefault="00995624" w:rsidP="00995624">
      <w:pPr>
        <w:spacing w:line="360" w:lineRule="auto"/>
      </w:pPr>
      <w:r w:rsidRPr="0058255D">
        <w:t>Indirizzo a cui inviare le comunicazioni relative alla selezione</w:t>
      </w:r>
    </w:p>
    <w:p w:rsidR="00995624" w:rsidRPr="0058255D" w:rsidRDefault="00995624" w:rsidP="00995624">
      <w:pPr>
        <w:spacing w:line="360" w:lineRule="auto"/>
      </w:pPr>
      <w:r w:rsidRPr="0058255D">
        <w:t xml:space="preserve">Via </w:t>
      </w:r>
      <w:proofErr w:type="spellStart"/>
      <w:r w:rsidRPr="0058255D">
        <w:t>………………………………</w:t>
      </w:r>
      <w:proofErr w:type="spellEnd"/>
      <w:r w:rsidRPr="0058255D">
        <w:t xml:space="preserve">. Cap. </w:t>
      </w:r>
      <w:proofErr w:type="spellStart"/>
      <w:r w:rsidRPr="0058255D">
        <w:t>………………</w:t>
      </w:r>
      <w:proofErr w:type="spellEnd"/>
      <w:r w:rsidRPr="0058255D">
        <w:t xml:space="preserve"> città </w:t>
      </w:r>
      <w:proofErr w:type="spellStart"/>
      <w:r w:rsidRPr="0058255D">
        <w:t>………………………………………</w:t>
      </w:r>
      <w:proofErr w:type="spellEnd"/>
      <w:r w:rsidRPr="0058255D">
        <w:t>.</w:t>
      </w:r>
    </w:p>
    <w:p w:rsidR="00995624" w:rsidRPr="00CB2822" w:rsidRDefault="00995624" w:rsidP="00995624">
      <w:r w:rsidRPr="0058255D">
        <w:t xml:space="preserve"> </w:t>
      </w:r>
      <w:r w:rsidRPr="0058255D">
        <w:rPr>
          <w:b/>
        </w:rPr>
        <w:t>Presa visione dell’Avviso interno per selezione</w:t>
      </w:r>
      <w:r>
        <w:rPr>
          <w:b/>
        </w:rPr>
        <w:t xml:space="preserve"> di</w:t>
      </w:r>
      <w:r w:rsidRPr="0058255D">
        <w:rPr>
          <w:b/>
        </w:rPr>
        <w:t xml:space="preserve"> </w:t>
      </w:r>
      <w:r>
        <w:rPr>
          <w:b/>
        </w:rPr>
        <w:t>Docente Esperto</w:t>
      </w:r>
      <w:r w:rsidRPr="0058255D">
        <w:rPr>
          <w:b/>
        </w:rPr>
        <w:t xml:space="preserve"> </w:t>
      </w:r>
      <w:proofErr w:type="spellStart"/>
      <w:r w:rsidRPr="00850FF0">
        <w:rPr>
          <w:b/>
        </w:rPr>
        <w:t>prot</w:t>
      </w:r>
      <w:proofErr w:type="spellEnd"/>
      <w:r w:rsidRPr="00850FF0">
        <w:rPr>
          <w:b/>
        </w:rPr>
        <w:t>.</w:t>
      </w:r>
      <w:r w:rsidR="00850FF0">
        <w:rPr>
          <w:b/>
        </w:rPr>
        <w:t xml:space="preserve"> </w:t>
      </w:r>
      <w:r w:rsidRPr="00850FF0">
        <w:rPr>
          <w:b/>
        </w:rPr>
        <w:t xml:space="preserve">n. </w:t>
      </w:r>
      <w:r w:rsidR="00850FF0" w:rsidRPr="00850FF0">
        <w:rPr>
          <w:b/>
        </w:rPr>
        <w:t>___________</w:t>
      </w:r>
      <w:r w:rsidRPr="00850FF0">
        <w:rPr>
          <w:b/>
        </w:rPr>
        <w:t xml:space="preserve"> del </w:t>
      </w:r>
      <w:r w:rsidR="00850FF0">
        <w:rPr>
          <w:b/>
        </w:rPr>
        <w:t>____________</w:t>
      </w:r>
    </w:p>
    <w:p w:rsidR="00995624" w:rsidRDefault="00995624" w:rsidP="00995624">
      <w:pPr>
        <w:spacing w:line="360" w:lineRule="auto"/>
        <w:jc w:val="center"/>
        <w:rPr>
          <w:b/>
        </w:rPr>
      </w:pPr>
    </w:p>
    <w:p w:rsidR="00995624" w:rsidRPr="00CB2822" w:rsidRDefault="00995624" w:rsidP="00995624">
      <w:pPr>
        <w:spacing w:line="360" w:lineRule="auto"/>
        <w:jc w:val="center"/>
        <w:rPr>
          <w:b/>
        </w:rPr>
      </w:pPr>
      <w:r w:rsidRPr="00CB2822">
        <w:rPr>
          <w:b/>
        </w:rPr>
        <w:t>Chiede</w:t>
      </w:r>
    </w:p>
    <w:p w:rsidR="00995624" w:rsidRDefault="00995624" w:rsidP="00995624">
      <w:pPr>
        <w:jc w:val="both"/>
      </w:pPr>
      <w:r w:rsidRPr="00CB2822">
        <w:rPr>
          <w:bCs/>
        </w:rPr>
        <w:t xml:space="preserve">di partecipare alla selezione per l’attribuzione dell’incarico di </w:t>
      </w:r>
      <w:r>
        <w:rPr>
          <w:b/>
        </w:rPr>
        <w:t>Docente Esperto</w:t>
      </w:r>
      <w:r w:rsidRPr="00CB2822">
        <w:rPr>
          <w:b/>
        </w:rPr>
        <w:t xml:space="preserve"> </w:t>
      </w:r>
      <w:r w:rsidRPr="00CB2822">
        <w:t xml:space="preserve">relativamente al seguente </w:t>
      </w:r>
      <w:r>
        <w:t xml:space="preserve">modulo progetto </w:t>
      </w:r>
      <w:proofErr w:type="gramStart"/>
      <w:r>
        <w:t>10.1.1A-FSEPON-PU-2017-74</w:t>
      </w:r>
      <w:proofErr w:type="gramEnd"/>
      <w:r>
        <w:t>:</w:t>
      </w:r>
      <w:r w:rsidRPr="00CB2822">
        <w:t xml:space="preserve"> </w:t>
      </w:r>
    </w:p>
    <w:p w:rsidR="00995624" w:rsidRPr="003462B0" w:rsidRDefault="00995624" w:rsidP="00995624">
      <w:pPr>
        <w:jc w:val="both"/>
        <w:rPr>
          <w:i/>
        </w:rPr>
      </w:pPr>
    </w:p>
    <w:p w:rsidR="00995624" w:rsidRPr="003462B0" w:rsidRDefault="00995624" w:rsidP="00995624">
      <w:pPr>
        <w:jc w:val="both"/>
        <w:rPr>
          <w:i/>
        </w:rPr>
      </w:pPr>
      <w:r w:rsidRPr="003462B0">
        <w:rPr>
          <w:i/>
        </w:rPr>
        <w:t>crociare in corrispondenza del/</w:t>
      </w:r>
      <w:proofErr w:type="gramStart"/>
      <w:r w:rsidRPr="003462B0">
        <w:rPr>
          <w:i/>
        </w:rPr>
        <w:t>dei</w:t>
      </w:r>
      <w:proofErr w:type="gramEnd"/>
      <w:r w:rsidRPr="003462B0">
        <w:rPr>
          <w:i/>
        </w:rPr>
        <w:t xml:space="preserve"> modulo/i</w:t>
      </w:r>
    </w:p>
    <w:tbl>
      <w:tblPr>
        <w:tblW w:w="5000" w:type="pct"/>
        <w:tblCellMar>
          <w:top w:w="55" w:type="dxa"/>
          <w:right w:w="57" w:type="dxa"/>
        </w:tblCellMar>
        <w:tblLook w:val="04A0"/>
      </w:tblPr>
      <w:tblGrid>
        <w:gridCol w:w="1595"/>
        <w:gridCol w:w="1235"/>
        <w:gridCol w:w="823"/>
        <w:gridCol w:w="1225"/>
        <w:gridCol w:w="1688"/>
        <w:gridCol w:w="633"/>
        <w:gridCol w:w="2604"/>
      </w:tblGrid>
      <w:tr w:rsidR="00995624" w:rsidRPr="002E524F" w:rsidTr="00155D46">
        <w:trPr>
          <w:trHeight w:val="268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Modulo  didattico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Titolo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Durata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Destinatari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rFonts w:eastAsia="Cambria"/>
                <w:b/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Compenso orario omnicomprensivo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2E524F" w:rsidRDefault="00995624" w:rsidP="00155D46">
            <w:pPr>
              <w:spacing w:line="256" w:lineRule="auto"/>
              <w:jc w:val="center"/>
              <w:rPr>
                <w:rFonts w:eastAsia="Cambria"/>
                <w:b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2E524F">
              <w:rPr>
                <w:rFonts w:eastAsia="Cambria"/>
                <w:b/>
                <w:sz w:val="20"/>
                <w:szCs w:val="20"/>
              </w:rPr>
              <w:t>Titolo di accesso</w:t>
            </w:r>
          </w:p>
        </w:tc>
      </w:tr>
      <w:tr w:rsidR="00995624" w:rsidRPr="002E524F" w:rsidTr="00155D46">
        <w:trPr>
          <w:trHeight w:val="564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Educazione motoria;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sport; gioco didattico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In guardia!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30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  <w:p w:rsidR="00995624" w:rsidRPr="005D1AD9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di arti marziali, in possesso di titolo rilasciato  da federazione di settore e/o enti di promozione sportiva riconosciuti dal CONI</w:t>
            </w:r>
            <w:r>
              <w:rPr>
                <w:sz w:val="20"/>
                <w:szCs w:val="20"/>
              </w:rPr>
              <w:t>.</w:t>
            </w:r>
            <w:r w:rsidRPr="00E93843">
              <w:t xml:space="preserve"> </w:t>
            </w:r>
            <w:r w:rsidRPr="00442305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  <w:tr w:rsidR="00995624" w:rsidRPr="002E524F" w:rsidTr="00155D46">
        <w:trPr>
          <w:trHeight w:val="593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Educazione motoria;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sport; gioco didattico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Siamo a cavallo!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30 ORE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di equitazione, in possesso di titolo rilasciato  da federazione di settore e/o enti di promozione sportiva riconosciuti dal CONI</w:t>
            </w:r>
            <w:r>
              <w:rPr>
                <w:sz w:val="20"/>
                <w:szCs w:val="20"/>
              </w:rPr>
              <w:t>.</w:t>
            </w:r>
            <w:r w:rsidRPr="00E93843">
              <w:t xml:space="preserve"> </w:t>
            </w:r>
            <w:r w:rsidRPr="00442305">
              <w:rPr>
                <w:sz w:val="20"/>
                <w:szCs w:val="20"/>
              </w:rPr>
              <w:t xml:space="preserve">Disponibilità gratuita della </w:t>
            </w:r>
            <w:r w:rsidRPr="00442305">
              <w:rPr>
                <w:sz w:val="20"/>
                <w:szCs w:val="20"/>
              </w:rPr>
              <w:lastRenderedPageBreak/>
              <w:t>completa attrezzatura necessaria a tutti i corsisti</w:t>
            </w:r>
            <w:r w:rsidRPr="00E93843">
              <w:t>.</w:t>
            </w:r>
          </w:p>
        </w:tc>
      </w:tr>
      <w:tr w:rsidR="00995624" w:rsidRPr="002E524F" w:rsidTr="00155D46">
        <w:trPr>
          <w:trHeight w:val="1671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lastRenderedPageBreak/>
              <w:t xml:space="preserve">Potenziamento della lingua straniera 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2E524F">
              <w:rPr>
                <w:sz w:val="20"/>
                <w:szCs w:val="20"/>
              </w:rPr>
              <w:t>We</w:t>
            </w:r>
            <w:proofErr w:type="spellEnd"/>
            <w:r w:rsidRPr="002E524F">
              <w:rPr>
                <w:sz w:val="20"/>
                <w:szCs w:val="20"/>
              </w:rPr>
              <w:t xml:space="preserve"> can </w:t>
            </w:r>
            <w:proofErr w:type="spellStart"/>
            <w:r w:rsidRPr="002E524F">
              <w:rPr>
                <w:sz w:val="20"/>
                <w:szCs w:val="20"/>
              </w:rPr>
              <w:t>sing</w:t>
            </w:r>
            <w:proofErr w:type="spellEnd"/>
            <w:r w:rsidRPr="002E524F">
              <w:rPr>
                <w:sz w:val="20"/>
                <w:szCs w:val="20"/>
              </w:rPr>
              <w:t>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431611" w:rsidRDefault="00995624" w:rsidP="00155D46">
            <w:pPr>
              <w:spacing w:line="256" w:lineRule="auto"/>
              <w:rPr>
                <w:sz w:val="18"/>
                <w:szCs w:val="18"/>
              </w:rPr>
            </w:pPr>
            <w:r w:rsidRPr="00431611">
              <w:rPr>
                <w:sz w:val="18"/>
                <w:szCs w:val="18"/>
              </w:rPr>
              <w:t>30 ORE (20 +10)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  <w:u w:val="single"/>
              </w:rPr>
              <w:t>Esperto 1</w:t>
            </w:r>
            <w:r w:rsidRPr="002E524F">
              <w:rPr>
                <w:sz w:val="20"/>
                <w:szCs w:val="20"/>
              </w:rPr>
              <w:t>: Laurea in lingua (20 ore)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  <w:p w:rsidR="00995624" w:rsidRDefault="00995624" w:rsidP="00155D46">
            <w:pPr>
              <w:spacing w:line="256" w:lineRule="auto"/>
              <w:rPr>
                <w:sz w:val="20"/>
                <w:szCs w:val="20"/>
                <w:u w:val="single"/>
              </w:rPr>
            </w:pP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  <w:u w:val="single"/>
              </w:rPr>
              <w:t>Esperto 2</w:t>
            </w:r>
            <w:r w:rsidRPr="002E524F">
              <w:rPr>
                <w:sz w:val="20"/>
                <w:szCs w:val="20"/>
              </w:rPr>
              <w:t>: Diploma di Conservatorio in canto (10 ore)</w:t>
            </w:r>
          </w:p>
        </w:tc>
      </w:tr>
      <w:tr w:rsidR="00995624" w:rsidRPr="002E524F" w:rsidTr="00155D46">
        <w:trPr>
          <w:trHeight w:val="498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Educazione alla legalità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Sull’onda della legalità!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60 ORE (8+52)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  <w:p w:rsidR="00995624" w:rsidRDefault="00995624" w:rsidP="00155D46">
            <w:pPr>
              <w:spacing w:line="256" w:lineRule="auto"/>
              <w:rPr>
                <w:sz w:val="40"/>
                <w:szCs w:val="40"/>
              </w:rPr>
            </w:pP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  <w:u w:val="single"/>
              </w:rPr>
              <w:t>Esperto 1</w:t>
            </w:r>
            <w:r w:rsidRPr="002E524F">
              <w:rPr>
                <w:sz w:val="20"/>
                <w:szCs w:val="20"/>
              </w:rPr>
              <w:t>: Docente di Diritto (8 ore)</w:t>
            </w:r>
          </w:p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</w:p>
          <w:p w:rsidR="00995624" w:rsidRDefault="00995624" w:rsidP="00155D46">
            <w:pPr>
              <w:spacing w:line="256" w:lineRule="auto"/>
            </w:pPr>
            <w:r w:rsidRPr="002E524F">
              <w:rPr>
                <w:sz w:val="20"/>
                <w:szCs w:val="20"/>
                <w:u w:val="single"/>
              </w:rPr>
              <w:t>Esperto 2</w:t>
            </w:r>
            <w:r w:rsidRPr="002E524F">
              <w:rPr>
                <w:sz w:val="20"/>
                <w:szCs w:val="20"/>
              </w:rPr>
              <w:t>: Istruttore FIV (52 ore)</w:t>
            </w:r>
            <w:r w:rsidRPr="00E93843">
              <w:t xml:space="preserve"> 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F73502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  <w:tr w:rsidR="00995624" w:rsidRPr="002E524F" w:rsidTr="00155D46">
        <w:trPr>
          <w:trHeight w:val="651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Potenziamento delle competenze di base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Si vola!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30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>Istruttore in possesso di brevetto di volo VDS</w:t>
            </w:r>
            <w:r>
              <w:rPr>
                <w:sz w:val="20"/>
                <w:szCs w:val="20"/>
              </w:rPr>
              <w:t>.</w:t>
            </w:r>
          </w:p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F73502">
              <w:rPr>
                <w:sz w:val="20"/>
                <w:szCs w:val="20"/>
              </w:rPr>
              <w:t>Disponibilità gratuita della completa attrezzatura necessaria a tutti i corsisti.</w:t>
            </w:r>
          </w:p>
        </w:tc>
      </w:tr>
      <w:tr w:rsidR="00995624" w:rsidRPr="002E524F" w:rsidTr="00155D46">
        <w:trPr>
          <w:trHeight w:val="558"/>
        </w:trPr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Potenziamento delle competenze di base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2E524F">
              <w:rPr>
                <w:sz w:val="20"/>
                <w:szCs w:val="20"/>
              </w:rPr>
              <w:t>#Robot-ti-amo</w:t>
            </w:r>
            <w:proofErr w:type="gramEnd"/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30 ORE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n. 30 alunni classi 1° biennio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rPr>
                <w:sz w:val="20"/>
                <w:szCs w:val="20"/>
              </w:rPr>
            </w:pPr>
            <w:r w:rsidRPr="002E524F">
              <w:rPr>
                <w:w w:val="95"/>
                <w:sz w:val="20"/>
                <w:szCs w:val="20"/>
              </w:rPr>
              <w:t>€ 70,00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5D1AD9">
              <w:rPr>
                <w:sz w:val="40"/>
                <w:szCs w:val="40"/>
              </w:rPr>
              <w:sym w:font="Symbol" w:char="F0F0"/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624" w:rsidRPr="002E524F" w:rsidRDefault="00995624" w:rsidP="00155D46">
            <w:pPr>
              <w:spacing w:line="256" w:lineRule="auto"/>
              <w:rPr>
                <w:sz w:val="20"/>
                <w:szCs w:val="20"/>
              </w:rPr>
            </w:pPr>
            <w:r w:rsidRPr="002E524F">
              <w:rPr>
                <w:sz w:val="20"/>
                <w:szCs w:val="20"/>
              </w:rPr>
              <w:t xml:space="preserve">Docente di Informatica o di </w:t>
            </w:r>
            <w:proofErr w:type="spellStart"/>
            <w:r w:rsidRPr="002E524F">
              <w:rPr>
                <w:sz w:val="20"/>
                <w:szCs w:val="20"/>
              </w:rPr>
              <w:t>Lab</w:t>
            </w:r>
            <w:proofErr w:type="spellEnd"/>
            <w:r w:rsidRPr="002E524F">
              <w:rPr>
                <w:sz w:val="20"/>
                <w:szCs w:val="20"/>
              </w:rPr>
              <w:t>. di Informatica</w:t>
            </w:r>
          </w:p>
        </w:tc>
      </w:tr>
    </w:tbl>
    <w:p w:rsidR="00995624" w:rsidRDefault="00995624" w:rsidP="00995624">
      <w:pPr>
        <w:jc w:val="both"/>
      </w:pPr>
    </w:p>
    <w:p w:rsidR="00995624" w:rsidRPr="00CB2822" w:rsidRDefault="00995624" w:rsidP="00995624">
      <w:r w:rsidRPr="00CB2822">
        <w:t xml:space="preserve">A tal fine, consapevole della responsabilità penale e della decadenza da eventuali benefici acquisiti </w:t>
      </w:r>
      <w:proofErr w:type="gramStart"/>
      <w:r w:rsidRPr="00CB2822">
        <w:t>nel caso di dichiarazioni mendaci</w:t>
      </w:r>
      <w:proofErr w:type="gramEnd"/>
      <w:r w:rsidRPr="00CB2822">
        <w:t>, dichiara sotto la propria responsabilità quanto segue:</w:t>
      </w:r>
    </w:p>
    <w:p w:rsidR="00995624" w:rsidRPr="00CB2822" w:rsidRDefault="00995624" w:rsidP="00995624">
      <w:r w:rsidRPr="00CB2822">
        <w:t xml:space="preserve">di essere cittadino </w:t>
      </w:r>
      <w:proofErr w:type="spellStart"/>
      <w:r w:rsidRPr="00CB2822">
        <w:t>………………</w:t>
      </w:r>
      <w:proofErr w:type="spellEnd"/>
      <w:proofErr w:type="gramStart"/>
      <w:r w:rsidRPr="00CB2822">
        <w:t>..</w:t>
      </w:r>
      <w:proofErr w:type="gramEnd"/>
      <w:r w:rsidRPr="00CB2822">
        <w:t>;</w:t>
      </w:r>
    </w:p>
    <w:p w:rsidR="00995624" w:rsidRPr="00CB2822" w:rsidRDefault="00995624" w:rsidP="00995624">
      <w:r w:rsidRPr="00CB2822">
        <w:t>di essere in godimento dei diritti politici;</w:t>
      </w:r>
    </w:p>
    <w:p w:rsidR="00995624" w:rsidRPr="00CB2822" w:rsidRDefault="00995624" w:rsidP="00995624">
      <w:pPr>
        <w:jc w:val="both"/>
      </w:pPr>
      <w:r w:rsidRPr="00CB2822">
        <w:t xml:space="preserve">di prestare servizio presso </w:t>
      </w:r>
      <w:r>
        <w:t>l’Istituto Professionale / Tecnico dell’</w:t>
      </w:r>
      <w:proofErr w:type="spellStart"/>
      <w:r>
        <w:t>I.I.S.S.</w:t>
      </w:r>
      <w:proofErr w:type="spellEnd"/>
      <w:r>
        <w:t xml:space="preserve"> “LAPORTA / FALCONE – BORSELLINO” di Galatina (Le)</w:t>
      </w:r>
    </w:p>
    <w:p w:rsidR="00995624" w:rsidRDefault="00995624" w:rsidP="00995624">
      <w:pPr>
        <w:jc w:val="both"/>
      </w:pPr>
      <w:r w:rsidRPr="00CB2822">
        <w:t>di non aver subito condanne penali ovvero di avere i seguenti provvedimenti penali</w:t>
      </w:r>
      <w:r>
        <w:t xml:space="preserve">  pendenti </w:t>
      </w:r>
      <w:proofErr w:type="spellStart"/>
      <w:r>
        <w:t>…………………………………………………………………………………………………………</w:t>
      </w:r>
      <w:proofErr w:type="spellEnd"/>
    </w:p>
    <w:p w:rsidR="00995624" w:rsidRPr="00CB2822" w:rsidRDefault="00995624" w:rsidP="00995624">
      <w:pPr>
        <w:jc w:val="both"/>
      </w:pPr>
      <w:r w:rsidRPr="00CB2822">
        <w:t xml:space="preserve">  </w:t>
      </w:r>
    </w:p>
    <w:p w:rsidR="00995624" w:rsidRDefault="00995624" w:rsidP="00995624">
      <w:r>
        <w:t xml:space="preserve">di </w:t>
      </w:r>
      <w:r w:rsidRPr="00CB2822">
        <w:t xml:space="preserve">essere in possesso dei seguenti titoli (compilare la tabella </w:t>
      </w:r>
      <w:r>
        <w:t>dei titoli da valutare – allegato b)</w:t>
      </w:r>
      <w:r w:rsidRPr="00CB2822">
        <w:t>:</w:t>
      </w:r>
    </w:p>
    <w:p w:rsidR="00995624" w:rsidRDefault="00995624" w:rsidP="0099562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624" w:rsidRDefault="00995624" w:rsidP="00995624"/>
    <w:p w:rsidR="00995624" w:rsidRPr="00CB2822" w:rsidRDefault="00995624" w:rsidP="00995624">
      <w:r w:rsidRPr="00CB2822">
        <w:t>Allega la seguente documentazione:</w:t>
      </w:r>
    </w:p>
    <w:p w:rsidR="00995624" w:rsidRPr="00CB2822" w:rsidRDefault="00995624" w:rsidP="00995624">
      <w:pPr>
        <w:numPr>
          <w:ilvl w:val="0"/>
          <w:numId w:val="1"/>
        </w:numPr>
      </w:pPr>
      <w:r w:rsidRPr="00CB2822">
        <w:t>Curriculum vitae;</w:t>
      </w:r>
    </w:p>
    <w:p w:rsidR="00995624" w:rsidRPr="00CB2822" w:rsidRDefault="00995624" w:rsidP="00995624">
      <w:pPr>
        <w:numPr>
          <w:ilvl w:val="0"/>
          <w:numId w:val="1"/>
        </w:numPr>
      </w:pPr>
      <w:r w:rsidRPr="00CB2822">
        <w:t>Tabella dei titoli da valutare;</w:t>
      </w:r>
    </w:p>
    <w:p w:rsidR="00995624" w:rsidRDefault="00995624" w:rsidP="00995624">
      <w:pPr>
        <w:numPr>
          <w:ilvl w:val="0"/>
          <w:numId w:val="1"/>
        </w:numPr>
      </w:pPr>
      <w:r w:rsidRPr="00CB2822">
        <w:t>Fotocopia document</w:t>
      </w:r>
      <w:r>
        <w:t>o identità in corso di validità;</w:t>
      </w:r>
    </w:p>
    <w:p w:rsidR="00995624" w:rsidRPr="0058255D" w:rsidRDefault="00995624" w:rsidP="00995624">
      <w:pPr>
        <w:numPr>
          <w:ilvl w:val="0"/>
          <w:numId w:val="1"/>
        </w:numPr>
      </w:pPr>
      <w:r w:rsidRPr="0058255D">
        <w:t xml:space="preserve">Informativa sulla Privacy. </w:t>
      </w:r>
    </w:p>
    <w:p w:rsidR="00995624" w:rsidRPr="00CB2822" w:rsidRDefault="00995624" w:rsidP="00995624">
      <w:pPr>
        <w:ind w:left="720"/>
      </w:pPr>
    </w:p>
    <w:p w:rsidR="00995624" w:rsidRPr="00CB2822" w:rsidRDefault="00995624" w:rsidP="00995624">
      <w:r w:rsidRPr="00CB2822">
        <w:t xml:space="preserve">Data, </w:t>
      </w:r>
    </w:p>
    <w:p w:rsidR="00995624" w:rsidRPr="00CB2822" w:rsidRDefault="00995624" w:rsidP="00995624"/>
    <w:p w:rsidR="00995624" w:rsidRPr="00CB2822" w:rsidRDefault="00995624" w:rsidP="00995624"/>
    <w:p w:rsidR="00995624" w:rsidRPr="00CB2822" w:rsidRDefault="00995624" w:rsidP="00995624">
      <w:pPr>
        <w:ind w:left="720"/>
      </w:pPr>
      <w:r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:rsidR="00995624" w:rsidRDefault="00995624" w:rsidP="00995624">
      <w:pPr>
        <w:ind w:left="360"/>
      </w:pPr>
    </w:p>
    <w:p w:rsidR="00995624" w:rsidRDefault="00995624">
      <w:pPr>
        <w:sectPr w:rsidR="00995624" w:rsidSect="00995624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995624" w:rsidRPr="00017464" w:rsidRDefault="00995624" w:rsidP="00995624">
      <w:pPr>
        <w:jc w:val="right"/>
        <w:rPr>
          <w:b/>
          <w:u w:val="single"/>
        </w:rPr>
      </w:pPr>
      <w:r w:rsidRPr="00017464">
        <w:rPr>
          <w:b/>
          <w:u w:val="single"/>
        </w:rPr>
        <w:lastRenderedPageBreak/>
        <w:t>A</w:t>
      </w:r>
      <w:r>
        <w:rPr>
          <w:b/>
          <w:u w:val="single"/>
        </w:rPr>
        <w:t>llegato</w:t>
      </w:r>
      <w:r w:rsidRPr="00017464">
        <w:rPr>
          <w:b/>
          <w:u w:val="single"/>
        </w:rPr>
        <w:t xml:space="preserve"> b</w:t>
      </w:r>
      <w:r>
        <w:rPr>
          <w:b/>
          <w:u w:val="single"/>
        </w:rPr>
        <w:t xml:space="preserve"> – Scheda autovalutazione</w:t>
      </w:r>
    </w:p>
    <w:p w:rsidR="00995624" w:rsidRDefault="00995624" w:rsidP="00995624">
      <w:pPr>
        <w:jc w:val="center"/>
        <w:rPr>
          <w:b/>
          <w:u w:val="single"/>
        </w:rPr>
      </w:pPr>
    </w:p>
    <w:p w:rsidR="00995624" w:rsidRDefault="00995624" w:rsidP="00995624">
      <w:pPr>
        <w:jc w:val="center"/>
        <w:rPr>
          <w:b/>
          <w:u w:val="single"/>
        </w:rPr>
      </w:pPr>
    </w:p>
    <w:p w:rsidR="00995624" w:rsidRDefault="00995624" w:rsidP="00995624">
      <w:pPr>
        <w:jc w:val="center"/>
        <w:rPr>
          <w:b/>
          <w:u w:val="single"/>
        </w:rPr>
      </w:pPr>
    </w:p>
    <w:p w:rsidR="00995624" w:rsidRDefault="00995624" w:rsidP="00995624">
      <w:pPr>
        <w:jc w:val="center"/>
        <w:rPr>
          <w:b/>
          <w:u w:val="single"/>
        </w:rPr>
      </w:pPr>
      <w:r w:rsidRPr="00017464">
        <w:rPr>
          <w:b/>
          <w:u w:val="single"/>
        </w:rPr>
        <w:t xml:space="preserve">TABELLA DEI TITOLI DA VALUTARE </w:t>
      </w:r>
    </w:p>
    <w:p w:rsidR="00995624" w:rsidRDefault="00995624" w:rsidP="00995624">
      <w:pPr>
        <w:jc w:val="center"/>
        <w:rPr>
          <w:b/>
          <w:u w:val="single"/>
        </w:rPr>
      </w:pPr>
    </w:p>
    <w:p w:rsidR="00995624" w:rsidRPr="00017464" w:rsidRDefault="00995624" w:rsidP="00995624">
      <w:pPr>
        <w:jc w:val="center"/>
        <w:rPr>
          <w:b/>
          <w:u w:val="single"/>
        </w:rPr>
      </w:pPr>
    </w:p>
    <w:p w:rsidR="00995624" w:rsidRPr="00017464" w:rsidRDefault="00995624" w:rsidP="00995624">
      <w:pPr>
        <w:rPr>
          <w:b/>
          <w:u w:val="single"/>
        </w:rPr>
      </w:pPr>
      <w:bookmarkStart w:id="0" w:name="OLE_LINK10"/>
      <w:bookmarkStart w:id="1" w:name="OLE_LINK11"/>
      <w:r w:rsidRPr="00017464">
        <w:rPr>
          <w:b/>
          <w:u w:val="single"/>
        </w:rPr>
        <w:t>N.B.</w:t>
      </w:r>
    </w:p>
    <w:p w:rsidR="00223552" w:rsidRDefault="00995624" w:rsidP="00995624">
      <w:bookmarkStart w:id="2" w:name="OLE_LINK8"/>
      <w:bookmarkStart w:id="3" w:name="OLE_LINK9"/>
      <w:r w:rsidRPr="00017464">
        <w:t xml:space="preserve">Il candidato </w:t>
      </w:r>
      <w:r w:rsidRPr="00155D46">
        <w:rPr>
          <w:b/>
          <w:u w:val="single"/>
        </w:rPr>
        <w:t>deve</w:t>
      </w:r>
      <w:r w:rsidRPr="00017464">
        <w:t xml:space="preserve"> dichiarare i titoli posseduti e determinarne il punteggio considerando le griglie di valutazione</w:t>
      </w:r>
      <w:r w:rsidR="00223552">
        <w:t>.</w:t>
      </w:r>
    </w:p>
    <w:p w:rsidR="00995624" w:rsidRDefault="00995624" w:rsidP="00995624">
      <w:r w:rsidRPr="00017464">
        <w:t xml:space="preserve"> Se richiesta, l’interessato dovrà produrre la documentazione a riprova di quanto dichiarato.</w:t>
      </w:r>
    </w:p>
    <w:p w:rsidR="00995624" w:rsidRDefault="00995624" w:rsidP="00995624"/>
    <w:p w:rsidR="00995624" w:rsidRDefault="00995624" w:rsidP="00995624">
      <w:pPr>
        <w:jc w:val="both"/>
      </w:pPr>
      <w:r>
        <w:t>C</w:t>
      </w:r>
      <w:r w:rsidRPr="00C20AC6">
        <w:t xml:space="preserve">onsapevole della responsabilità penale e della decadenza da eventuali benefici acquisiti </w:t>
      </w:r>
      <w:proofErr w:type="gramStart"/>
      <w:r w:rsidRPr="00C20AC6">
        <w:t>nel caso di dichiarazioni mendaci</w:t>
      </w:r>
      <w:proofErr w:type="gramEnd"/>
      <w:r w:rsidRPr="00C20AC6">
        <w:t xml:space="preserve">, dichiara sotto la propria responsabilità </w:t>
      </w:r>
      <w:r>
        <w:t>di</w:t>
      </w:r>
      <w:r w:rsidRPr="00C20AC6">
        <w:t xml:space="preserve">: </w:t>
      </w:r>
    </w:p>
    <w:p w:rsidR="00995624" w:rsidRDefault="00995624" w:rsidP="00995624">
      <w:pPr>
        <w:numPr>
          <w:ilvl w:val="0"/>
          <w:numId w:val="2"/>
        </w:numPr>
        <w:jc w:val="both"/>
      </w:pPr>
      <w:r>
        <w:t xml:space="preserve"> essere in possesso di un’ottima competenza nell’uso delle TIC;</w:t>
      </w:r>
    </w:p>
    <w:p w:rsidR="00995624" w:rsidRDefault="00995624" w:rsidP="00995624">
      <w:pPr>
        <w:numPr>
          <w:ilvl w:val="0"/>
          <w:numId w:val="2"/>
        </w:numPr>
        <w:jc w:val="both"/>
      </w:pPr>
      <w:r w:rsidRPr="00CE00BD">
        <w:t>Conoscere e gestire autonomamente</w:t>
      </w:r>
      <w:r>
        <w:t xml:space="preserve"> </w:t>
      </w:r>
      <w:proofErr w:type="gramStart"/>
      <w:r>
        <w:t>la</w:t>
      </w:r>
      <w:proofErr w:type="gramEnd"/>
      <w:r>
        <w:t xml:space="preserve">   piattaforme GPU 2014/2020;</w:t>
      </w:r>
    </w:p>
    <w:p w:rsidR="00995624" w:rsidRDefault="00995624" w:rsidP="00995624">
      <w:pPr>
        <w:numPr>
          <w:ilvl w:val="0"/>
          <w:numId w:val="2"/>
        </w:numPr>
        <w:jc w:val="both"/>
      </w:pPr>
      <w:r>
        <w:t>Conoscere</w:t>
      </w:r>
      <w:r w:rsidRPr="00CE00BD">
        <w:t xml:space="preserve"> </w:t>
      </w:r>
      <w:r>
        <w:t>le</w:t>
      </w:r>
      <w:r w:rsidRPr="00CE00BD">
        <w:t xml:space="preserve"> disposizioni attuative 2014/2020</w:t>
      </w:r>
      <w:bookmarkEnd w:id="0"/>
      <w:bookmarkEnd w:id="1"/>
      <w:bookmarkEnd w:id="2"/>
      <w:bookmarkEnd w:id="3"/>
      <w:r w:rsidRPr="00CE00BD">
        <w:t>.</w:t>
      </w:r>
    </w:p>
    <w:p w:rsidR="00995624" w:rsidRDefault="00995624" w:rsidP="00995624">
      <w:pPr>
        <w:numPr>
          <w:ilvl w:val="0"/>
          <w:numId w:val="2"/>
        </w:numPr>
        <w:jc w:val="both"/>
      </w:pPr>
      <w:r>
        <w:t>possedere i seguenti titoli di accesso:</w:t>
      </w:r>
    </w:p>
    <w:p w:rsidR="00995624" w:rsidRDefault="00995624" w:rsidP="00995624">
      <w:pPr>
        <w:spacing w:line="0" w:lineRule="atLeast"/>
        <w:ind w:left="80"/>
        <w:rPr>
          <w:rFonts w:cs="Arial"/>
          <w:sz w:val="22"/>
          <w:szCs w:val="20"/>
        </w:rPr>
      </w:pPr>
    </w:p>
    <w:tbl>
      <w:tblPr>
        <w:tblW w:w="1502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3216"/>
        <w:gridCol w:w="1546"/>
        <w:gridCol w:w="2042"/>
        <w:gridCol w:w="2977"/>
        <w:gridCol w:w="1701"/>
        <w:gridCol w:w="1701"/>
      </w:tblGrid>
      <w:tr w:rsidR="00995624" w:rsidRPr="0059189C" w:rsidTr="00155D46"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995624" w:rsidRPr="00C10597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17464">
              <w:rPr>
                <w:b/>
              </w:rPr>
              <w:t>Indicatori</w:t>
            </w:r>
            <w:r w:rsidRPr="00C10597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59189C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17464">
              <w:rPr>
                <w:b/>
              </w:rPr>
              <w:t>Titoli dichiarati dal candidato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DE101A" w:rsidRDefault="00995624" w:rsidP="00155D46">
            <w:pPr>
              <w:jc w:val="center"/>
              <w:rPr>
                <w:b/>
              </w:rPr>
            </w:pPr>
            <w:r w:rsidRPr="00DE101A">
              <w:rPr>
                <w:b/>
              </w:rPr>
              <w:t>Punti determinati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/>
          </w:tcPr>
          <w:p w:rsidR="00995624" w:rsidRPr="0059189C" w:rsidRDefault="00995624" w:rsidP="00155D46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Punti assegnati dall’Ufficio</w:t>
            </w:r>
          </w:p>
        </w:tc>
      </w:tr>
      <w:tr w:rsid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8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5624" w:rsidRDefault="00995624" w:rsidP="00155D46">
            <w:pPr>
              <w:widowControl w:val="0"/>
              <w:tabs>
                <w:tab w:val="left" w:pos="962"/>
              </w:tabs>
              <w:autoSpaceDE w:val="0"/>
              <w:autoSpaceDN w:val="0"/>
              <w:spacing w:before="3"/>
              <w:rPr>
                <w:b/>
              </w:rPr>
            </w:pPr>
          </w:p>
          <w:p w:rsidR="00995624" w:rsidRDefault="00995624" w:rsidP="00155D46">
            <w:pPr>
              <w:widowControl w:val="0"/>
              <w:tabs>
                <w:tab w:val="left" w:pos="962"/>
              </w:tabs>
              <w:autoSpaceDE w:val="0"/>
              <w:autoSpaceDN w:val="0"/>
              <w:spacing w:before="3"/>
            </w:pPr>
            <w:r>
              <w:rPr>
                <w:b/>
              </w:rPr>
              <w:t xml:space="preserve">a)  </w:t>
            </w:r>
            <w:r w:rsidRPr="00DE101A">
              <w:rPr>
                <w:b/>
              </w:rPr>
              <w:t xml:space="preserve">Titoli di studio, specializzazioni, corsi di </w:t>
            </w:r>
            <w:proofErr w:type="spellStart"/>
            <w:r w:rsidRPr="00DE101A">
              <w:rPr>
                <w:b/>
              </w:rPr>
              <w:t>agg.to</w:t>
            </w:r>
            <w:proofErr w:type="spellEnd"/>
            <w:r w:rsidRPr="00DE101A">
              <w:rPr>
                <w:b/>
              </w:rPr>
              <w:t xml:space="preserve">, master e titoli specifici – </w:t>
            </w:r>
            <w:proofErr w:type="spellStart"/>
            <w:r w:rsidRPr="00DE101A">
              <w:rPr>
                <w:b/>
              </w:rPr>
              <w:t>max</w:t>
            </w:r>
            <w:proofErr w:type="spellEnd"/>
            <w:r w:rsidRPr="00DE101A">
              <w:rPr>
                <w:b/>
              </w:rPr>
              <w:t xml:space="preserve"> 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F02D2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F02D2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624" w:rsidRPr="00DF02D2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before="3"/>
              <w:rPr>
                <w:rFonts w:ascii="Calibri" w:eastAsia="Calibri" w:hAnsi="Calibri"/>
                <w:b/>
                <w:sz w:val="23"/>
                <w:lang w:val="it-IT"/>
              </w:rPr>
            </w:pPr>
          </w:p>
          <w:p w:rsidR="00995624" w:rsidRDefault="00995624" w:rsidP="00155D46">
            <w:pPr>
              <w:pStyle w:val="TableParagraph"/>
              <w:ind w:right="268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>Titolo di studio (max_punti_12)</w:t>
            </w:r>
          </w:p>
          <w:p w:rsidR="00995624" w:rsidRDefault="00995624" w:rsidP="00155D46">
            <w:pPr>
              <w:pStyle w:val="TableParagraph"/>
              <w:ind w:right="268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</w:t>
            </w:r>
          </w:p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18"/>
                <w:lang w:val="it-IT"/>
              </w:rPr>
              <w:t>(</w:t>
            </w:r>
            <w:r>
              <w:rPr>
                <w:rFonts w:ascii="Calibri" w:eastAsia="Calibri" w:hAnsi="Calibri"/>
                <w:i/>
                <w:sz w:val="16"/>
                <w:lang w:val="it-IT"/>
              </w:rPr>
              <w:t>Si valuta un solo titolo</w:t>
            </w:r>
            <w:r>
              <w:rPr>
                <w:rFonts w:ascii="Calibri" w:eastAsia="Calibri" w:hAnsi="Calibri"/>
                <w:i/>
                <w:sz w:val="18"/>
                <w:lang w:val="it-IT"/>
              </w:rPr>
              <w:t>)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Diploma di scuola secondaria superiore attinente all’area progettuale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</w:p>
        </w:tc>
      </w:tr>
      <w:tr w:rsid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Laurea specifica attinente al progetto –</w:t>
            </w:r>
          </w:p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votazione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fino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a 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7 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triennale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8 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magistrale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</w:tr>
      <w:tr w:rsid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Laurea specifica attinente al progetto – votazione da 91 a 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9 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triennale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10(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magistrale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</w:tr>
      <w:tr w:rsid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Laurea specifica attinente al progetto – votazione con lode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11 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triennale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Punti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12 (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magistrale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8" w:lineRule="exact"/>
              <w:rPr>
                <w:rFonts w:ascii="Calibri" w:eastAsia="Calibri" w:hAnsi="Calibri"/>
                <w:i/>
                <w:sz w:val="24"/>
              </w:rPr>
            </w:pPr>
          </w:p>
        </w:tc>
      </w:tr>
      <w:tr w:rsidR="00995624" w:rsidRP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14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ind w:right="160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 xml:space="preserve">Altri titoli e specializzazione </w:t>
            </w:r>
            <w:r>
              <w:rPr>
                <w:rFonts w:ascii="Calibri" w:eastAsia="Calibri" w:hAnsi="Calibri"/>
                <w:sz w:val="24"/>
                <w:lang w:val="it-IT"/>
              </w:rPr>
              <w:lastRenderedPageBreak/>
              <w:t>(max_31_punti)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lastRenderedPageBreak/>
              <w:t>Master universitari/ Certificazioni</w:t>
            </w:r>
          </w:p>
          <w:p w:rsidR="00995624" w:rsidRDefault="00995624" w:rsidP="00155D46">
            <w:pPr>
              <w:pStyle w:val="TableParagraph"/>
              <w:spacing w:line="270" w:lineRule="atLeast"/>
              <w:ind w:right="279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afferenti alla natura dell’incarico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6 per ogni titolo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ind w:right="155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Certificazioni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linguistiche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4 per ogni titolo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3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8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ECDL base o titoli equivalenti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/>
                <w:i/>
                <w:sz w:val="20"/>
                <w:szCs w:val="20"/>
                <w:lang w:val="it-IT"/>
              </w:rPr>
              <w:t>Si valuta un solo titolo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2 per ogni titolo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ECDL 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advance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o titoli equivalenti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4 per ogni titolo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64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Altri titoli coere</w:t>
            </w:r>
            <w:r>
              <w:rPr>
                <w:rFonts w:ascii="Calibri" w:eastAsia="Calibri" w:hAnsi="Calibri"/>
                <w:i/>
                <w:lang w:val="it-IT"/>
              </w:rPr>
              <w:t>nti con l’area progettuale specifica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1 per ogni titolo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70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</w:tbl>
    <w:p w:rsidR="00995624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</w:rPr>
      </w:pPr>
    </w:p>
    <w:p w:rsidR="00995624" w:rsidRPr="00DF02D2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</w:rPr>
      </w:pPr>
      <w:r>
        <w:rPr>
          <w:b/>
        </w:rPr>
        <w:t xml:space="preserve">  b)  </w:t>
      </w:r>
      <w:r w:rsidRPr="00DF02D2">
        <w:rPr>
          <w:b/>
        </w:rPr>
        <w:t xml:space="preserve">Attività professionali coerenti con l’area progettuale specifica – </w:t>
      </w:r>
      <w:proofErr w:type="spellStart"/>
      <w:r w:rsidRPr="00DF02D2">
        <w:rPr>
          <w:b/>
        </w:rPr>
        <w:t>max</w:t>
      </w:r>
      <w:proofErr w:type="spellEnd"/>
      <w:r w:rsidRPr="00DF02D2">
        <w:rPr>
          <w:b/>
        </w:rPr>
        <w:t xml:space="preserve"> 43</w:t>
      </w:r>
    </w:p>
    <w:tbl>
      <w:tblPr>
        <w:tblW w:w="1502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5"/>
        <w:gridCol w:w="4819"/>
        <w:gridCol w:w="1985"/>
        <w:gridCol w:w="2977"/>
        <w:gridCol w:w="1701"/>
        <w:gridCol w:w="1701"/>
      </w:tblGrid>
      <w:tr w:rsidR="00995624" w:rsidRPr="00995624" w:rsidTr="00155D46">
        <w:trPr>
          <w:trHeight w:val="770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ind w:right="173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>Esperienze</w:t>
            </w:r>
          </w:p>
          <w:p w:rsidR="00995624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>professionali</w:t>
            </w:r>
          </w:p>
          <w:p w:rsidR="00995624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>specifiche</w:t>
            </w:r>
          </w:p>
          <w:p w:rsidR="00995624" w:rsidRDefault="00995624" w:rsidP="00155D46">
            <w:pPr>
              <w:pStyle w:val="TableParagraph"/>
              <w:spacing w:line="256" w:lineRule="exact"/>
              <w:ind w:right="173"/>
              <w:rPr>
                <w:rFonts w:ascii="Calibri" w:eastAsia="Calibri" w:hAnsi="Calibri"/>
                <w:sz w:val="24"/>
                <w:lang w:val="it-IT"/>
              </w:rPr>
            </w:pPr>
            <w:r>
              <w:rPr>
                <w:rFonts w:ascii="Calibri" w:eastAsia="Calibri" w:hAnsi="Calibri"/>
                <w:sz w:val="24"/>
                <w:lang w:val="it-IT"/>
              </w:rPr>
              <w:t>(max_43_punti)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Documentata attività professionale coere</w:t>
            </w:r>
            <w:r>
              <w:rPr>
                <w:rFonts w:ascii="Calibri" w:eastAsia="Calibri" w:hAnsi="Calibri"/>
                <w:i/>
                <w:lang w:val="it-IT"/>
              </w:rPr>
              <w:t>nte con l’area progettuale specifica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Punti 5 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per ogni annualità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rPr>
          <w:trHeight w:val="1417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Esperienze professionali della durata minima </w:t>
            </w:r>
            <w:proofErr w:type="gramStart"/>
            <w:r>
              <w:rPr>
                <w:rFonts w:ascii="Calibri" w:eastAsia="Calibri" w:hAnsi="Calibri"/>
                <w:i/>
                <w:sz w:val="24"/>
                <w:lang w:val="it-IT"/>
              </w:rPr>
              <w:t>di</w:t>
            </w:r>
            <w:proofErr w:type="gramEnd"/>
          </w:p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20h maturate in progetti finanziati dall’Unione</w:t>
            </w:r>
          </w:p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Europea o da altri Enti/Istituzioni </w:t>
            </w:r>
          </w:p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</w:rPr>
            </w:pPr>
            <w:r>
              <w:rPr>
                <w:rFonts w:ascii="Calibri" w:eastAsia="Calibri" w:hAnsi="Calibri"/>
                <w:i/>
                <w:sz w:val="24"/>
              </w:rPr>
              <w:t>(PON</w:t>
            </w:r>
            <w:proofErr w:type="gramStart"/>
            <w:r>
              <w:rPr>
                <w:rFonts w:ascii="Calibri" w:eastAsia="Calibri" w:hAnsi="Calibri"/>
                <w:i/>
                <w:sz w:val="24"/>
              </w:rPr>
              <w:t>,IFTS,POR</w:t>
            </w:r>
            <w:proofErr w:type="gramEnd"/>
            <w:r>
              <w:rPr>
                <w:rFonts w:ascii="Calibri" w:eastAsia="Calibri" w:hAnsi="Calibri"/>
                <w:i/>
                <w:sz w:val="24"/>
              </w:rPr>
              <w:t>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Punti 3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per ogni esperienza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rPr>
          <w:trHeight w:val="1134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Esperienze di formazione (docenza) di minori in settori coerenti con l’area progettuale specifica, presso pubbliche Amministrazioni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Punti 2 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per ogni attività/annualità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RPr="00995624" w:rsidTr="00155D46">
        <w:trPr>
          <w:trHeight w:val="27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Esperienze di formazione (docenza) di minori in settori coerenti con l’area progettuale specifica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Punti 2 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per ogni attività/annualità 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</w:tbl>
    <w:p w:rsidR="00995624" w:rsidRDefault="00995624" w:rsidP="00995624">
      <w:pPr>
        <w:spacing w:before="8"/>
        <w:rPr>
          <w:b/>
          <w:sz w:val="23"/>
        </w:rPr>
      </w:pPr>
    </w:p>
    <w:p w:rsidR="00995624" w:rsidRPr="00DF02D2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</w:rPr>
      </w:pPr>
      <w:r>
        <w:rPr>
          <w:b/>
        </w:rPr>
        <w:t xml:space="preserve">  c) </w:t>
      </w:r>
      <w:r w:rsidRPr="00DF02D2">
        <w:rPr>
          <w:b/>
        </w:rPr>
        <w:t xml:space="preserve">Pubblicazione di natura didattica – </w:t>
      </w:r>
      <w:proofErr w:type="spellStart"/>
      <w:r w:rsidRPr="00DF02D2">
        <w:rPr>
          <w:b/>
        </w:rPr>
        <w:t>max</w:t>
      </w:r>
      <w:proofErr w:type="spellEnd"/>
      <w:r w:rsidRPr="00DF02D2">
        <w:rPr>
          <w:b/>
        </w:rPr>
        <w:t xml:space="preserve"> 10</w:t>
      </w:r>
      <w:r w:rsidRPr="00CA08B5">
        <w:rPr>
          <w:b/>
        </w:rPr>
        <w:t xml:space="preserve"> </w:t>
      </w:r>
      <w:r w:rsidRPr="00DF02D2">
        <w:rPr>
          <w:b/>
        </w:rPr>
        <w:t>punti</w:t>
      </w:r>
    </w:p>
    <w:tbl>
      <w:tblPr>
        <w:tblW w:w="1502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4712"/>
        <w:gridCol w:w="1985"/>
        <w:gridCol w:w="2977"/>
        <w:gridCol w:w="1701"/>
        <w:gridCol w:w="1701"/>
      </w:tblGrid>
      <w:tr w:rsidR="00995624" w:rsidRPr="00995624" w:rsidTr="00155D46">
        <w:trPr>
          <w:trHeight w:val="27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ind w:left="180" w:right="173"/>
              <w:jc w:val="center"/>
              <w:rPr>
                <w:rFonts w:ascii="Calibri" w:eastAsia="Calibri" w:hAnsi="Calibri"/>
                <w:sz w:val="24"/>
              </w:rPr>
            </w:pPr>
            <w:proofErr w:type="spellStart"/>
            <w:r>
              <w:rPr>
                <w:rFonts w:ascii="Calibri" w:eastAsia="Calibri" w:hAnsi="Calibri"/>
                <w:sz w:val="24"/>
              </w:rPr>
              <w:t>Pubblicazioni</w:t>
            </w:r>
            <w:proofErr w:type="spellEnd"/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Pubblicazione di testi didattici </w:t>
            </w:r>
            <w:proofErr w:type="gramStart"/>
            <w:r>
              <w:rPr>
                <w:rFonts w:ascii="Calibri" w:eastAsia="Calibri" w:hAnsi="Calibri"/>
                <w:i/>
                <w:sz w:val="24"/>
                <w:lang w:val="it-IT"/>
              </w:rPr>
              <w:t>(</w:t>
            </w:r>
            <w:proofErr w:type="gramEnd"/>
            <w:r>
              <w:rPr>
                <w:rFonts w:ascii="Calibri" w:eastAsia="Calibri" w:hAnsi="Calibri"/>
                <w:i/>
                <w:sz w:val="24"/>
                <w:lang w:val="it-IT"/>
              </w:rPr>
              <w:t>con l’indicazione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Punti 1 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per ogni pubblicazione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5)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Tr="00155D46">
        <w:trPr>
          <w:trHeight w:val="275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6" w:lineRule="exact"/>
              <w:ind w:left="182" w:right="173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(max_10_punti)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del codice ISBN</w:t>
            </w:r>
            <w:proofErr w:type="gramStart"/>
            <w:r>
              <w:rPr>
                <w:rFonts w:ascii="Calibri" w:eastAsia="Calibri" w:hAnsi="Calibri"/>
                <w:i/>
                <w:sz w:val="24"/>
                <w:lang w:val="it-IT"/>
              </w:rPr>
              <w:t>)</w:t>
            </w:r>
            <w:proofErr w:type="gram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dai contenuti inerenti alla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  <w:tr w:rsidR="00995624" w:rsidTr="00155D46">
        <w:trPr>
          <w:trHeight w:val="275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specifica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attività</w:t>
            </w:r>
            <w:proofErr w:type="spellEnd"/>
            <w:r>
              <w:rPr>
                <w:rFonts w:ascii="Calibri" w:eastAsia="Calibri" w:hAnsi="Calibri"/>
                <w:i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sz w:val="24"/>
              </w:rPr>
              <w:t>progettuale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  <w:tr w:rsidR="00995624" w:rsidTr="00155D46">
        <w:trPr>
          <w:trHeight w:val="70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  <w:tr w:rsidR="00995624" w:rsidRPr="00995624" w:rsidTr="00155D46">
        <w:trPr>
          <w:trHeight w:val="272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Pubblicazioni didattiche su giornali e riviste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Punti 1 </w:t>
            </w:r>
          </w:p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per ogni </w:t>
            </w:r>
            <w:r>
              <w:rPr>
                <w:rFonts w:ascii="Calibri" w:eastAsia="Calibri" w:hAnsi="Calibri"/>
                <w:i/>
                <w:sz w:val="24"/>
                <w:lang w:val="it-IT"/>
              </w:rPr>
              <w:lastRenderedPageBreak/>
              <w:t>pubblicazione (</w:t>
            </w:r>
            <w:proofErr w:type="spellStart"/>
            <w:r>
              <w:rPr>
                <w:rFonts w:ascii="Calibri" w:eastAsia="Calibri" w:hAnsi="Calibri"/>
                <w:i/>
                <w:sz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 5)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spacing w:line="253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</w:p>
        </w:tc>
      </w:tr>
      <w:tr w:rsidR="00995624" w:rsidTr="00155D46">
        <w:trPr>
          <w:trHeight w:val="276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 xml:space="preserve">(con l’indicazione del codice ANVUR) </w:t>
            </w:r>
            <w:proofErr w:type="gramStart"/>
            <w:r>
              <w:rPr>
                <w:rFonts w:ascii="Calibri" w:eastAsia="Calibri" w:hAnsi="Calibri"/>
                <w:i/>
                <w:sz w:val="24"/>
                <w:lang w:val="it-IT"/>
              </w:rPr>
              <w:t>dai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  <w:tr w:rsidR="00995624" w:rsidTr="00155D46">
        <w:trPr>
          <w:trHeight w:val="276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6" w:lineRule="exact"/>
              <w:rPr>
                <w:rFonts w:ascii="Calibri" w:eastAsia="Calibri" w:hAnsi="Calibri"/>
                <w:i/>
                <w:sz w:val="24"/>
                <w:lang w:val="it-IT"/>
              </w:rPr>
            </w:pPr>
            <w:r>
              <w:rPr>
                <w:rFonts w:ascii="Calibri" w:eastAsia="Calibri" w:hAnsi="Calibri"/>
                <w:i/>
                <w:sz w:val="24"/>
                <w:lang w:val="it-IT"/>
              </w:rPr>
              <w:t>contenuti inerenti alla specifica attività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  <w:tr w:rsidR="00995624" w:rsidTr="00155D46">
        <w:trPr>
          <w:trHeight w:val="279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pStyle w:val="TableParagraph"/>
              <w:rPr>
                <w:rFonts w:ascii="Calibri" w:eastAsia="Calibri" w:hAnsi="Calibri"/>
                <w:sz w:val="20"/>
                <w:lang w:val="it-IT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624" w:rsidRDefault="00995624" w:rsidP="00155D46">
            <w:pPr>
              <w:pStyle w:val="TableParagraph"/>
              <w:spacing w:line="259" w:lineRule="exact"/>
              <w:rPr>
                <w:rFonts w:ascii="Calibri" w:eastAsia="Calibri" w:hAnsi="Calibri"/>
                <w:i/>
                <w:sz w:val="24"/>
              </w:rPr>
            </w:pPr>
            <w:proofErr w:type="spellStart"/>
            <w:r>
              <w:rPr>
                <w:rFonts w:ascii="Calibri" w:eastAsia="Calibri" w:hAnsi="Calibri"/>
                <w:i/>
                <w:sz w:val="24"/>
              </w:rPr>
              <w:t>Progettuale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24" w:rsidRDefault="00995624" w:rsidP="00155D46">
            <w:pPr>
              <w:rPr>
                <w:rFonts w:ascii="Calibri" w:eastAsia="Calibri" w:hAnsi="Calibri"/>
                <w:i/>
                <w:szCs w:val="22"/>
                <w:lang w:eastAsia="en-US"/>
              </w:rPr>
            </w:pPr>
          </w:p>
        </w:tc>
      </w:tr>
    </w:tbl>
    <w:p w:rsidR="00995624" w:rsidRDefault="00995624" w:rsidP="00995624">
      <w:pPr>
        <w:spacing w:line="0" w:lineRule="atLeast"/>
        <w:ind w:left="80"/>
        <w:rPr>
          <w:rFonts w:cs="Arial"/>
          <w:sz w:val="22"/>
          <w:szCs w:val="20"/>
        </w:rPr>
      </w:pPr>
    </w:p>
    <w:p w:rsidR="00995624" w:rsidRDefault="00995624" w:rsidP="00995624">
      <w:pPr>
        <w:widowControl w:val="0"/>
        <w:tabs>
          <w:tab w:val="left" w:pos="962"/>
        </w:tabs>
        <w:autoSpaceDE w:val="0"/>
        <w:autoSpaceDN w:val="0"/>
        <w:spacing w:before="3"/>
        <w:rPr>
          <w:b/>
        </w:rPr>
      </w:pPr>
      <w:r>
        <w:rPr>
          <w:b/>
        </w:rPr>
        <w:t xml:space="preserve">  d)  Proposta operativa dettagliata del percorso di</w:t>
      </w:r>
      <w:r w:rsidRPr="00CA08B5">
        <w:rPr>
          <w:b/>
        </w:rPr>
        <w:t xml:space="preserve"> </w:t>
      </w:r>
      <w:r>
        <w:rPr>
          <w:b/>
        </w:rPr>
        <w:t xml:space="preserve">formazione – 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20</w:t>
      </w:r>
      <w:r w:rsidRPr="00CA08B5">
        <w:rPr>
          <w:b/>
        </w:rPr>
        <w:t xml:space="preserve"> </w:t>
      </w:r>
      <w:r>
        <w:rPr>
          <w:b/>
        </w:rPr>
        <w:t>punti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985"/>
        <w:gridCol w:w="2977"/>
        <w:gridCol w:w="1701"/>
        <w:gridCol w:w="1701"/>
      </w:tblGrid>
      <w:tr w:rsidR="00995624" w:rsidTr="00155D4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4" w:rsidRDefault="00995624" w:rsidP="00155D46">
            <w:pPr>
              <w:ind w:left="103"/>
              <w:rPr>
                <w:b/>
              </w:rPr>
            </w:pPr>
            <w:r>
              <w:t>Coerenza della proposta operativa dettagliata del percorso di formazione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spacing w:line="270" w:lineRule="exact"/>
              <w:ind w:left="826"/>
            </w:pPr>
            <w:r>
              <w:t xml:space="preserve">massimo  </w:t>
            </w:r>
            <w:proofErr w:type="spellStart"/>
            <w:r>
              <w:t>pti</w:t>
            </w:r>
            <w:proofErr w:type="spellEnd"/>
            <w:r>
              <w:t xml:space="preserve"> 20.</w:t>
            </w:r>
          </w:p>
          <w:p w:rsidR="00995624" w:rsidRDefault="00995624" w:rsidP="00155D46">
            <w:pPr>
              <w:pStyle w:val="Paragrafoelenco"/>
              <w:widowControl w:val="0"/>
              <w:tabs>
                <w:tab w:val="left" w:pos="962"/>
              </w:tabs>
              <w:autoSpaceDE w:val="0"/>
              <w:autoSpaceDN w:val="0"/>
              <w:spacing w:after="3"/>
              <w:ind w:left="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spacing w:line="270" w:lineRule="exact"/>
              <w:ind w:left="82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spacing w:line="270" w:lineRule="exact"/>
              <w:ind w:left="82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4" w:rsidRDefault="00995624" w:rsidP="00155D46">
            <w:pPr>
              <w:spacing w:line="270" w:lineRule="exact"/>
              <w:ind w:left="826"/>
            </w:pPr>
          </w:p>
        </w:tc>
      </w:tr>
    </w:tbl>
    <w:p w:rsidR="00995624" w:rsidRDefault="00995624" w:rsidP="00995624"/>
    <w:p w:rsidR="00995624" w:rsidRDefault="00995624" w:rsidP="00995624"/>
    <w:p w:rsidR="00995624" w:rsidRPr="00017464" w:rsidRDefault="00995624" w:rsidP="00995624">
      <w:r>
        <w:t xml:space="preserve">        </w:t>
      </w:r>
      <w:r w:rsidRPr="00017464">
        <w:t xml:space="preserve">Data, </w:t>
      </w:r>
    </w:p>
    <w:p w:rsidR="00995624" w:rsidRPr="00017464" w:rsidRDefault="00995624" w:rsidP="00995624"/>
    <w:p w:rsidR="00995624" w:rsidRDefault="00995624" w:rsidP="00995624"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>
        <w:tab/>
      </w:r>
      <w:r>
        <w:tab/>
      </w:r>
      <w:r>
        <w:tab/>
      </w:r>
      <w:r>
        <w:tab/>
      </w:r>
      <w:r>
        <w:tab/>
      </w:r>
      <w:r w:rsidRPr="00017464">
        <w:t>Firma</w:t>
      </w:r>
    </w:p>
    <w:p w:rsidR="00995624" w:rsidRDefault="00995624" w:rsidP="00995624"/>
    <w:p w:rsidR="00995624" w:rsidRDefault="00995624" w:rsidP="00995624"/>
    <w:p w:rsidR="00AC7FF0" w:rsidRDefault="00AC7FF0"/>
    <w:p w:rsidR="00995624" w:rsidRDefault="00995624">
      <w:pPr>
        <w:sectPr w:rsidR="00995624" w:rsidSect="00995624">
          <w:pgSz w:w="16838" w:h="11906" w:orient="landscape"/>
          <w:pgMar w:top="1134" w:right="851" w:bottom="1134" w:left="1134" w:header="708" w:footer="708" w:gutter="0"/>
          <w:cols w:space="708"/>
          <w:docGrid w:linePitch="360"/>
        </w:sect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before="93"/>
        <w:ind w:left="426" w:right="-2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724525" cy="9715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4" w:line="140" w:lineRule="exact"/>
        <w:rPr>
          <w:sz w:val="14"/>
          <w:szCs w:val="14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Cambria" w:eastAsia="Calibri" w:hAnsi="Cambria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31115</wp:posOffset>
            </wp:positionV>
            <wp:extent cx="1284605" cy="874395"/>
            <wp:effectExtent l="19050" t="0" r="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995624" w:rsidRPr="000D18D5" w:rsidRDefault="00995624" w:rsidP="00995624">
      <w:pPr>
        <w:jc w:val="both"/>
        <w:rPr>
          <w:rFonts w:ascii="Arial" w:hAnsi="Arial" w:cs="Arial"/>
          <w:bCs/>
          <w:iCs/>
        </w:rPr>
      </w:pPr>
    </w:p>
    <w:p w:rsidR="00995624" w:rsidRDefault="00995624" w:rsidP="00995624">
      <w:pPr>
        <w:rPr>
          <w:rFonts w:ascii="Arial" w:hAnsi="Arial" w:cs="Arial"/>
          <w:sz w:val="20"/>
          <w:szCs w:val="20"/>
        </w:rPr>
      </w:pPr>
    </w:p>
    <w:p w:rsidR="00995624" w:rsidRDefault="00995624" w:rsidP="00995624">
      <w:pPr>
        <w:rPr>
          <w:rFonts w:ascii="Arial" w:hAnsi="Arial" w:cs="Arial"/>
          <w:sz w:val="20"/>
          <w:szCs w:val="20"/>
        </w:rPr>
      </w:pPr>
    </w:p>
    <w:p w:rsidR="00995624" w:rsidRPr="00834EB3" w:rsidRDefault="00995624" w:rsidP="00995624">
      <w:pPr>
        <w:rPr>
          <w:rFonts w:ascii="Arial" w:hAnsi="Arial" w:cs="Arial"/>
          <w:sz w:val="20"/>
          <w:szCs w:val="20"/>
        </w:rPr>
      </w:pPr>
    </w:p>
    <w:p w:rsidR="00995624" w:rsidRPr="00834EB3" w:rsidRDefault="00995624" w:rsidP="00995624">
      <w:pPr>
        <w:tabs>
          <w:tab w:val="left" w:pos="1581"/>
        </w:tabs>
        <w:jc w:val="center"/>
        <w:rPr>
          <w:rFonts w:ascii="Cambria" w:eastAsia="Calibri" w:hAnsi="Cambria"/>
          <w:b/>
          <w:i/>
          <w:noProof/>
          <w:sz w:val="20"/>
          <w:szCs w:val="20"/>
        </w:rPr>
      </w:pPr>
      <w:r>
        <w:rPr>
          <w:rFonts w:ascii="Arial Black" w:eastAsia="Calibri" w:hAnsi="Arial Black"/>
          <w:b/>
          <w:noProof/>
          <w:color w:val="1F497D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200660</wp:posOffset>
            </wp:positionV>
            <wp:extent cx="952500" cy="73342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eastAsia="Calibri" w:hAnsi="Arial Black"/>
          <w:b/>
          <w:noProof/>
          <w:color w:val="1F497D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38100</wp:posOffset>
            </wp:positionV>
            <wp:extent cx="790575" cy="9525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081" t="23834" r="54224" b="66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ascii="Arial Black" w:eastAsia="Calibri" w:hAnsi="Arial Black"/>
          <w:b/>
          <w:noProof/>
          <w:sz w:val="20"/>
          <w:szCs w:val="20"/>
        </w:rPr>
      </w:pPr>
      <w:r w:rsidRPr="00834EB3">
        <w:rPr>
          <w:rFonts w:ascii="Arial Black" w:eastAsia="Calibri" w:hAnsi="Arial Black"/>
          <w:b/>
          <w:noProof/>
          <w:color w:val="1F497D"/>
          <w:sz w:val="20"/>
          <w:szCs w:val="20"/>
        </w:rPr>
        <w:t>I.I.S.S. ”LAPORTA/FALCONE-BORSELLINO”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 xml:space="preserve"> Sede centrale: Viale Don Tonino Bello snc – 73013 Galatina (LE) – Tel. 0836/561117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>Sede staccata: Viale Don Bosco, 48 – 73013 Galatina (LE) – Tel. 0836/561095</w:t>
      </w:r>
    </w:p>
    <w:p w:rsidR="00995624" w:rsidRPr="00834EB3" w:rsidRDefault="00995624" w:rsidP="00995624">
      <w:pPr>
        <w:tabs>
          <w:tab w:val="left" w:pos="1581"/>
        </w:tabs>
        <w:rPr>
          <w:rFonts w:eastAsia="Calibri"/>
          <w:noProof/>
          <w:sz w:val="20"/>
          <w:szCs w:val="20"/>
        </w:rPr>
      </w:pPr>
      <w:r w:rsidRPr="00834EB3">
        <w:rPr>
          <w:rFonts w:eastAsia="Calibri"/>
          <w:noProof/>
          <w:sz w:val="20"/>
          <w:szCs w:val="20"/>
        </w:rPr>
        <w:tab/>
        <w:t>Codice Fiscale: 93140040754 – Codice Ufficio: UFJ5EL – Codice IPA: iisslfb</w:t>
      </w:r>
    </w:p>
    <w:p w:rsidR="00995624" w:rsidRPr="00834EB3" w:rsidRDefault="00995624" w:rsidP="00995624">
      <w:pPr>
        <w:tabs>
          <w:tab w:val="left" w:pos="1581"/>
        </w:tabs>
        <w:jc w:val="center"/>
        <w:rPr>
          <w:rFonts w:eastAsia="Calibri"/>
          <w:noProof/>
          <w:sz w:val="20"/>
          <w:szCs w:val="20"/>
          <w:lang w:val="en-US"/>
        </w:rPr>
      </w:pPr>
      <w:r w:rsidRPr="00834EB3">
        <w:rPr>
          <w:rFonts w:eastAsia="Calibri"/>
          <w:noProof/>
          <w:sz w:val="20"/>
          <w:szCs w:val="20"/>
          <w:lang w:val="en-US"/>
        </w:rPr>
        <w:t xml:space="preserve">EMail: </w:t>
      </w:r>
      <w:hyperlink r:id="rId10" w:history="1">
        <w:r w:rsidRPr="00834EB3">
          <w:rPr>
            <w:rFonts w:eastAsia="Calibri"/>
            <w:noProof/>
            <w:color w:val="0000FF"/>
            <w:sz w:val="20"/>
            <w:szCs w:val="20"/>
            <w:u w:val="single"/>
            <w:lang w:val="en-US"/>
          </w:rPr>
          <w:t>leis04900g@istruzione.it</w:t>
        </w:r>
      </w:hyperlink>
      <w:r w:rsidRPr="00834EB3">
        <w:rPr>
          <w:rFonts w:eastAsia="Calibri"/>
          <w:noProof/>
          <w:color w:val="0000FF"/>
          <w:sz w:val="20"/>
          <w:szCs w:val="20"/>
          <w:u w:val="single"/>
          <w:lang w:val="en-US"/>
        </w:rPr>
        <w:t xml:space="preserve"> - </w:t>
      </w:r>
      <w:r w:rsidRPr="00834EB3">
        <w:rPr>
          <w:rFonts w:eastAsia="Calibri"/>
          <w:noProof/>
          <w:sz w:val="20"/>
          <w:szCs w:val="20"/>
          <w:lang w:val="en-US"/>
        </w:rPr>
        <w:t xml:space="preserve">pec: </w:t>
      </w:r>
      <w:hyperlink r:id="rId11" w:history="1">
        <w:r w:rsidRPr="00834EB3">
          <w:rPr>
            <w:rFonts w:eastAsia="Calibri"/>
            <w:noProof/>
            <w:color w:val="0000FF"/>
            <w:sz w:val="20"/>
            <w:szCs w:val="20"/>
            <w:u w:val="single"/>
            <w:lang w:val="en-US"/>
          </w:rPr>
          <w:t>leis04900g@pec.istruzione.it</w:t>
        </w:r>
      </w:hyperlink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95624" w:rsidRPr="00D70513" w:rsidRDefault="00995624" w:rsidP="00995624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lang w:val="en-US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655" w:right="9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</w:t>
      </w:r>
      <w:r>
        <w:rPr>
          <w:rFonts w:ascii="Arial" w:hAnsi="Arial" w:cs="Arial"/>
          <w:b/>
          <w:bCs/>
          <w:color w:val="000000"/>
          <w:spacing w:val="1"/>
        </w:rPr>
        <w:t xml:space="preserve"> I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fi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oge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 xml:space="preserve">o: </w:t>
      </w:r>
      <w:proofErr w:type="gramStart"/>
      <w:r w:rsidRPr="00EB0F60">
        <w:rPr>
          <w:rFonts w:ascii="Arial" w:hAnsi="Arial" w:cs="Arial"/>
          <w:b/>
          <w:bCs/>
          <w:color w:val="000000"/>
        </w:rPr>
        <w:t>1</w:t>
      </w:r>
      <w:r w:rsidRPr="00EB0F60">
        <w:rPr>
          <w:rFonts w:ascii="Arial" w:hAnsi="Arial" w:cs="Arial"/>
          <w:b/>
          <w:bCs/>
          <w:color w:val="000000"/>
          <w:spacing w:val="-3"/>
        </w:rPr>
        <w:t>0</w:t>
      </w:r>
      <w:r w:rsidRPr="00EB0F60">
        <w:rPr>
          <w:rFonts w:ascii="Arial" w:hAnsi="Arial" w:cs="Arial"/>
          <w:b/>
          <w:bCs/>
          <w:color w:val="000000"/>
          <w:spacing w:val="1"/>
        </w:rPr>
        <w:t>.</w:t>
      </w:r>
      <w:r w:rsidRPr="00EB0F60">
        <w:rPr>
          <w:rFonts w:ascii="Arial" w:hAnsi="Arial" w:cs="Arial"/>
          <w:b/>
          <w:bCs/>
          <w:color w:val="000000"/>
        </w:rPr>
        <w:t>1</w:t>
      </w:r>
      <w:r w:rsidRPr="00EB0F60">
        <w:rPr>
          <w:rFonts w:ascii="Arial" w:hAnsi="Arial" w:cs="Arial"/>
          <w:b/>
          <w:bCs/>
          <w:color w:val="000000"/>
          <w:spacing w:val="1"/>
        </w:rPr>
        <w:t>.</w:t>
      </w:r>
      <w:r w:rsidRPr="00EB0F60">
        <w:rPr>
          <w:rFonts w:ascii="Arial" w:hAnsi="Arial" w:cs="Arial"/>
          <w:b/>
          <w:bCs/>
          <w:color w:val="000000"/>
          <w:spacing w:val="2"/>
        </w:rPr>
        <w:t>1</w:t>
      </w:r>
      <w:r w:rsidRPr="00EB0F60">
        <w:rPr>
          <w:rFonts w:ascii="Arial" w:hAnsi="Arial" w:cs="Arial"/>
          <w:b/>
          <w:bCs/>
          <w:color w:val="000000"/>
          <w:spacing w:val="-8"/>
        </w:rPr>
        <w:t>A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F</w:t>
      </w:r>
      <w:r w:rsidRPr="00EB0F60">
        <w:rPr>
          <w:rFonts w:ascii="Arial" w:hAnsi="Arial" w:cs="Arial"/>
          <w:b/>
          <w:bCs/>
          <w:color w:val="000000"/>
          <w:spacing w:val="-1"/>
        </w:rPr>
        <w:t>SEP</w:t>
      </w:r>
      <w:r w:rsidRPr="00EB0F60">
        <w:rPr>
          <w:rFonts w:ascii="Arial" w:hAnsi="Arial" w:cs="Arial"/>
          <w:b/>
          <w:bCs/>
          <w:color w:val="000000"/>
          <w:spacing w:val="1"/>
        </w:rPr>
        <w:t>O</w:t>
      </w:r>
      <w:r w:rsidRPr="00EB0F60">
        <w:rPr>
          <w:rFonts w:ascii="Arial" w:hAnsi="Arial" w:cs="Arial"/>
          <w:b/>
          <w:bCs/>
          <w:color w:val="000000"/>
          <w:spacing w:val="-1"/>
        </w:rPr>
        <w:t>N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PU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201</w:t>
      </w:r>
      <w:r w:rsidRPr="00EB0F60">
        <w:rPr>
          <w:rFonts w:ascii="Arial" w:hAnsi="Arial" w:cs="Arial"/>
          <w:b/>
          <w:bCs/>
          <w:color w:val="000000"/>
          <w:spacing w:val="-3"/>
        </w:rPr>
        <w:t>7</w:t>
      </w:r>
      <w:r w:rsidRPr="00EB0F60">
        <w:rPr>
          <w:rFonts w:ascii="Arial" w:hAnsi="Arial" w:cs="Arial"/>
          <w:b/>
          <w:bCs/>
          <w:color w:val="000000"/>
          <w:spacing w:val="1"/>
        </w:rPr>
        <w:t>-</w:t>
      </w:r>
      <w:r w:rsidRPr="00EB0F60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4</w:t>
      </w:r>
      <w:proofErr w:type="gramEnd"/>
    </w:p>
    <w:p w:rsidR="00995624" w:rsidRDefault="00995624" w:rsidP="00995624">
      <w:pPr>
        <w:widowControl w:val="0"/>
        <w:autoSpaceDE w:val="0"/>
        <w:autoSpaceDN w:val="0"/>
        <w:adjustRightInd w:val="0"/>
        <w:spacing w:before="1"/>
        <w:ind w:left="655" w:right="9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: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F24C16000070007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3708" w:right="-20" w:firstLine="612"/>
        <w:rPr>
          <w:rFonts w:ascii="Tw Cen MT" w:hAnsi="Tw Cen MT" w:cs="Tw Cen MT"/>
          <w:b/>
          <w:bCs/>
          <w:color w:val="00000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3708" w:right="-20" w:hanging="3708"/>
        <w:jc w:val="center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b/>
          <w:bCs/>
          <w:color w:val="000000"/>
        </w:rPr>
        <w:t>In</w:t>
      </w:r>
      <w:r>
        <w:rPr>
          <w:rFonts w:ascii="Tw Cen MT" w:hAnsi="Tw Cen MT" w:cs="Tw Cen MT"/>
          <w:b/>
          <w:bCs/>
          <w:color w:val="000000"/>
          <w:spacing w:val="-3"/>
        </w:rPr>
        <w:t>f</w:t>
      </w:r>
      <w:r>
        <w:rPr>
          <w:rFonts w:ascii="Tw Cen MT" w:hAnsi="Tw Cen MT" w:cs="Tw Cen MT"/>
          <w:b/>
          <w:bCs/>
          <w:color w:val="000000"/>
        </w:rPr>
        <w:t>o</w:t>
      </w:r>
      <w:r>
        <w:rPr>
          <w:rFonts w:ascii="Tw Cen MT" w:hAnsi="Tw Cen MT" w:cs="Tw Cen MT"/>
          <w:b/>
          <w:bCs/>
          <w:color w:val="000000"/>
          <w:spacing w:val="4"/>
        </w:rPr>
        <w:t>r</w:t>
      </w:r>
      <w:r>
        <w:rPr>
          <w:rFonts w:ascii="Tw Cen MT" w:hAnsi="Tw Cen MT" w:cs="Tw Cen MT"/>
          <w:b/>
          <w:bCs/>
          <w:color w:val="000000"/>
        </w:rPr>
        <w:t>m</w:t>
      </w:r>
      <w:r>
        <w:rPr>
          <w:rFonts w:ascii="Tw Cen MT" w:hAnsi="Tw Cen MT" w:cs="Tw Cen MT"/>
          <w:b/>
          <w:bCs/>
          <w:color w:val="000000"/>
          <w:spacing w:val="5"/>
        </w:rPr>
        <w:t>a</w:t>
      </w:r>
      <w:r>
        <w:rPr>
          <w:rFonts w:ascii="Tw Cen MT" w:hAnsi="Tw Cen MT" w:cs="Tw Cen MT"/>
          <w:b/>
          <w:bCs/>
          <w:color w:val="000000"/>
        </w:rPr>
        <w:t>ti</w:t>
      </w:r>
      <w:r>
        <w:rPr>
          <w:rFonts w:ascii="Tw Cen MT" w:hAnsi="Tw Cen MT" w:cs="Tw Cen MT"/>
          <w:b/>
          <w:bCs/>
          <w:color w:val="000000"/>
          <w:spacing w:val="-3"/>
        </w:rPr>
        <w:t>v</w:t>
      </w:r>
      <w:r>
        <w:rPr>
          <w:rFonts w:ascii="Tw Cen MT" w:hAnsi="Tw Cen MT" w:cs="Tw Cen MT"/>
          <w:b/>
          <w:bCs/>
          <w:color w:val="000000"/>
        </w:rPr>
        <w:t>a</w:t>
      </w:r>
      <w:r>
        <w:rPr>
          <w:b/>
          <w:bCs/>
          <w:color w:val="000000"/>
          <w:spacing w:val="5"/>
        </w:rPr>
        <w:t xml:space="preserve"> </w:t>
      </w:r>
      <w:r>
        <w:rPr>
          <w:rFonts w:ascii="Tw Cen MT" w:hAnsi="Tw Cen MT" w:cs="Tw Cen MT"/>
          <w:b/>
          <w:bCs/>
          <w:color w:val="000000"/>
          <w:spacing w:val="1"/>
        </w:rPr>
        <w:t>s</w:t>
      </w:r>
      <w:r>
        <w:rPr>
          <w:rFonts w:ascii="Tw Cen MT" w:hAnsi="Tw Cen MT" w:cs="Tw Cen MT"/>
          <w:b/>
          <w:bCs/>
          <w:color w:val="000000"/>
        </w:rPr>
        <w:t>ulla</w:t>
      </w:r>
      <w:r>
        <w:rPr>
          <w:b/>
          <w:bCs/>
          <w:color w:val="000000"/>
          <w:spacing w:val="5"/>
        </w:rPr>
        <w:t xml:space="preserve"> </w:t>
      </w:r>
      <w:r>
        <w:rPr>
          <w:rFonts w:ascii="Tw Cen MT" w:hAnsi="Tw Cen MT" w:cs="Tw Cen MT"/>
          <w:b/>
          <w:bCs/>
          <w:color w:val="000000"/>
        </w:rPr>
        <w:t>p</w:t>
      </w:r>
      <w:r>
        <w:rPr>
          <w:rFonts w:ascii="Tw Cen MT" w:hAnsi="Tw Cen MT" w:cs="Tw Cen MT"/>
          <w:b/>
          <w:bCs/>
          <w:color w:val="000000"/>
          <w:spacing w:val="-1"/>
        </w:rPr>
        <w:t>r</w:t>
      </w:r>
      <w:r>
        <w:rPr>
          <w:rFonts w:ascii="Tw Cen MT" w:hAnsi="Tw Cen MT" w:cs="Tw Cen MT"/>
          <w:b/>
          <w:bCs/>
          <w:color w:val="000000"/>
        </w:rPr>
        <w:t>i</w:t>
      </w:r>
      <w:r>
        <w:rPr>
          <w:rFonts w:ascii="Tw Cen MT" w:hAnsi="Tw Cen MT" w:cs="Tw Cen MT"/>
          <w:b/>
          <w:bCs/>
          <w:color w:val="000000"/>
          <w:spacing w:val="-3"/>
        </w:rPr>
        <w:t>v</w:t>
      </w:r>
      <w:r>
        <w:rPr>
          <w:rFonts w:ascii="Tw Cen MT" w:hAnsi="Tw Cen MT" w:cs="Tw Cen MT"/>
          <w:b/>
          <w:bCs/>
          <w:color w:val="000000"/>
          <w:spacing w:val="1"/>
        </w:rPr>
        <w:t>a</w:t>
      </w:r>
      <w:r>
        <w:rPr>
          <w:rFonts w:ascii="Tw Cen MT" w:hAnsi="Tw Cen MT" w:cs="Tw Cen MT"/>
          <w:b/>
          <w:bCs/>
          <w:color w:val="000000"/>
          <w:spacing w:val="-1"/>
        </w:rPr>
        <w:t>c</w:t>
      </w:r>
      <w:r>
        <w:rPr>
          <w:rFonts w:ascii="Tw Cen MT" w:hAnsi="Tw Cen MT" w:cs="Tw Cen MT"/>
          <w:b/>
          <w:bCs/>
          <w:color w:val="000000"/>
        </w:rPr>
        <w:t>y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8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Si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l’</w:t>
      </w:r>
      <w:proofErr w:type="spellStart"/>
      <w:r>
        <w:rPr>
          <w:rFonts w:ascii="Tw Cen MT" w:hAnsi="Tw Cen MT" w:cs="Tw Cen MT"/>
          <w:color w:val="000000"/>
        </w:rPr>
        <w:t>I.I.S.S.</w:t>
      </w:r>
      <w:proofErr w:type="spellEnd"/>
      <w:r>
        <w:rPr>
          <w:rFonts w:ascii="Tw Cen MT" w:hAnsi="Tw Cen MT" w:cs="Tw Cen MT"/>
          <w:color w:val="000000"/>
        </w:rPr>
        <w:t xml:space="preserve"> “</w:t>
      </w:r>
      <w:proofErr w:type="spellStart"/>
      <w:r>
        <w:rPr>
          <w:rFonts w:ascii="Tw Cen MT" w:hAnsi="Tw Cen MT" w:cs="Tw Cen MT"/>
          <w:color w:val="000000"/>
        </w:rPr>
        <w:t>Laporta</w:t>
      </w:r>
      <w:proofErr w:type="spellEnd"/>
      <w:r>
        <w:rPr>
          <w:rFonts w:ascii="Tw Cen MT" w:hAnsi="Tw Cen MT" w:cs="Tw Cen MT"/>
          <w:color w:val="000000"/>
        </w:rPr>
        <w:t>/Falcone-Borsellino”,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all’at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delle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atti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ità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tit</w:t>
      </w:r>
      <w:r>
        <w:rPr>
          <w:rFonts w:ascii="Tw Cen MT" w:hAnsi="Tw Cen MT" w:cs="Tw Cen MT"/>
          <w:color w:val="000000"/>
          <w:spacing w:val="1"/>
        </w:rPr>
        <w:t>uz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cc</w:t>
      </w:r>
      <w:r>
        <w:rPr>
          <w:rFonts w:ascii="Tw Cen MT" w:hAnsi="Tw Cen MT" w:cs="Tw Cen MT"/>
          <w:color w:val="000000"/>
          <w:spacing w:val="2"/>
        </w:rPr>
        <w:t>o</w:t>
      </w:r>
      <w:r>
        <w:rPr>
          <w:rFonts w:ascii="Tw Cen MT" w:hAnsi="Tw Cen MT" w:cs="Tw Cen MT"/>
          <w:color w:val="000000"/>
        </w:rPr>
        <w:t>gli</w:t>
      </w:r>
      <w:r>
        <w:rPr>
          <w:rFonts w:ascii="Tw Cen MT" w:hAnsi="Tw Cen MT" w:cs="Tw Cen MT"/>
          <w:color w:val="000000"/>
          <w:spacing w:val="-10"/>
        </w:rPr>
        <w:t>e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egi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a,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elabo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a,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2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9"/>
        </w:rPr>
        <w:t>r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todi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2"/>
        </w:rPr>
        <w:t>d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ide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6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58"/>
        </w:rPr>
        <w:t xml:space="preserve"> </w:t>
      </w:r>
      <w:proofErr w:type="gramStart"/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</w:t>
      </w:r>
      <w:proofErr w:type="gramEnd"/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2"/>
        </w:rPr>
        <w:t>i</w:t>
      </w:r>
      <w:r>
        <w:rPr>
          <w:rFonts w:ascii="Tw Cen MT" w:hAnsi="Tw Cen MT" w:cs="Tw Cen MT"/>
          <w:color w:val="000000"/>
        </w:rPr>
        <w:t>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2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ell</w:t>
      </w:r>
      <w:r>
        <w:rPr>
          <w:rFonts w:ascii="Tw Cen MT" w:hAnsi="Tw Cen MT" w:cs="Tw Cen MT"/>
          <w:color w:val="000000"/>
          <w:spacing w:val="-2"/>
        </w:rPr>
        <w:t>’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bito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delle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ed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8"/>
        </w:rPr>
        <w:t>A</w:t>
      </w:r>
      <w:r>
        <w:rPr>
          <w:rFonts w:ascii="Tw Cen MT" w:hAnsi="Tw Cen MT" w:cs="Tw Cen MT"/>
          <w:color w:val="000000"/>
          <w:spacing w:val="1"/>
        </w:rPr>
        <w:t>vv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-5"/>
        </w:rPr>
        <w:t>o</w:t>
      </w:r>
      <w:r>
        <w:rPr>
          <w:rFonts w:ascii="Tw Cen MT" w:hAnsi="Tw Cen MT" w:cs="Tw Cen MT"/>
          <w:color w:val="000000"/>
        </w:rPr>
        <w:t>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1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1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appli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color w:val="000000"/>
        </w:rPr>
        <w:t xml:space="preserve">  </w:t>
      </w:r>
      <w:proofErr w:type="spellStart"/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gs</w:t>
      </w:r>
      <w:proofErr w:type="spellEnd"/>
      <w:r>
        <w:rPr>
          <w:color w:val="000000"/>
          <w:spacing w:val="59"/>
        </w:rPr>
        <w:t xml:space="preserve"> </w:t>
      </w:r>
      <w:r>
        <w:rPr>
          <w:rFonts w:ascii="Tw Cen MT" w:hAnsi="Tw Cen MT" w:cs="Tw Cen MT"/>
          <w:color w:val="000000"/>
        </w:rPr>
        <w:t>196/2003,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2"/>
        </w:rPr>
        <w:t>p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attati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odo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le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it</w:t>
      </w:r>
      <w:r>
        <w:rPr>
          <w:rFonts w:ascii="Tw Cen MT" w:hAnsi="Tw Cen MT" w:cs="Tw Cen MT"/>
          <w:color w:val="000000"/>
          <w:spacing w:val="-7"/>
        </w:rPr>
        <w:t>o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do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rr</w:t>
      </w:r>
      <w:r>
        <w:rPr>
          <w:rFonts w:ascii="Tw Cen MT" w:hAnsi="Tw Cen MT" w:cs="Tw Cen MT"/>
          <w:color w:val="000000"/>
        </w:rPr>
        <w:t>ette</w:t>
      </w:r>
      <w:r>
        <w:rPr>
          <w:rFonts w:ascii="Tw Cen MT" w:hAnsi="Tw Cen MT" w:cs="Tw Cen MT"/>
          <w:color w:val="000000"/>
          <w:spacing w:val="1"/>
        </w:rPr>
        <w:t>zz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ado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  <w:spacing w:val="-2"/>
        </w:rPr>
        <w:t>i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ido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ote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3"/>
        </w:rPr>
        <w:t>t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 </w:t>
      </w:r>
      <w:r>
        <w:rPr>
          <w:rFonts w:ascii="Tw Cen MT" w:hAnsi="Tw Cen MT" w:cs="Tw Cen MT"/>
          <w:color w:val="000000"/>
        </w:rPr>
        <w:t>all’a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bie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58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go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toditi,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al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adottato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per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elabo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  <w:spacing w:val="2"/>
        </w:rPr>
        <w:t>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li,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ai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2"/>
        </w:rPr>
        <w:t>d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5"/>
        </w:rPr>
        <w:t>o</w:t>
      </w:r>
      <w:r>
        <w:rPr>
          <w:rFonts w:ascii="Tw Cen MT" w:hAnsi="Tw Cen MT" w:cs="Tw Cen MT"/>
          <w:color w:val="000000"/>
        </w:rPr>
        <w:t>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819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  <w:spacing w:val="1"/>
        </w:rPr>
        <w:t>T</w:t>
      </w:r>
      <w:r>
        <w:rPr>
          <w:rFonts w:ascii="Tw Cen MT" w:hAnsi="Tw Cen MT" w:cs="Tw Cen MT"/>
          <w:color w:val="000000"/>
        </w:rPr>
        <w:t>itola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1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è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D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S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-2"/>
        </w:rPr>
        <w:t>o</w:t>
      </w:r>
      <w:r>
        <w:rPr>
          <w:rFonts w:ascii="Tw Cen MT" w:hAnsi="Tw Cen MT" w:cs="Tw Cen MT"/>
          <w:color w:val="000000"/>
        </w:rPr>
        <w:t>la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-7"/>
        </w:rPr>
        <w:t>o</w:t>
      </w:r>
      <w:r>
        <w:rPr>
          <w:rFonts w:ascii="Tw Cen MT" w:hAnsi="Tw Cen MT" w:cs="Tw Cen MT"/>
          <w:color w:val="000000"/>
        </w:rPr>
        <w:t>,</w:t>
      </w:r>
      <w:r>
        <w:rPr>
          <w:color w:val="000000"/>
          <w:spacing w:val="3"/>
        </w:rPr>
        <w:t xml:space="preserve"> </w:t>
      </w:r>
      <w:proofErr w:type="gramStart"/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ale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o</w:t>
      </w:r>
      <w:proofErr w:type="gramEnd"/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  <w:spacing w:val="-10"/>
        </w:rPr>
        <w:t>R</w:t>
      </w:r>
      <w:r>
        <w:rPr>
          <w:rFonts w:ascii="Tw Cen MT" w:hAnsi="Tw Cen MT" w:cs="Tw Cen MT"/>
          <w:color w:val="000000"/>
        </w:rPr>
        <w:t>app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ta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al</w:t>
      </w:r>
      <w:r>
        <w:rPr>
          <w:rFonts w:ascii="Tw Cen MT" w:hAnsi="Tw Cen MT" w:cs="Tw Cen MT"/>
          <w:color w:val="000000"/>
          <w:spacing w:val="-2"/>
        </w:rPr>
        <w:t>e</w:t>
      </w:r>
      <w:r>
        <w:rPr>
          <w:rFonts w:ascii="Tw Cen MT" w:hAnsi="Tw Cen MT" w:cs="Tw Cen MT"/>
          <w:color w:val="000000"/>
        </w:rPr>
        <w:t>.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7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abile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  <w:spacing w:val="-11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</w:t>
      </w:r>
      <w:r>
        <w:rPr>
          <w:rFonts w:ascii="Tw Cen MT" w:hAnsi="Tw Cen MT" w:cs="Tw Cen MT"/>
          <w:color w:val="000000"/>
          <w:spacing w:val="3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rFonts w:ascii="Tw Cen MT" w:hAnsi="Tw Cen MT" w:cs="Tw Cen MT"/>
          <w:color w:val="000000"/>
        </w:rPr>
        <w:t>dei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è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D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etto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5"/>
        </w:rPr>
        <w:t>S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0"/>
        </w:rPr>
        <w:t>G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A</w:t>
      </w:r>
      <w:r>
        <w:rPr>
          <w:rFonts w:ascii="Tw Cen MT" w:hAnsi="Tw Cen MT" w:cs="Tw Cen MT"/>
          <w:color w:val="000000"/>
        </w:rPr>
        <w:t>.</w:t>
      </w:r>
      <w:proofErr w:type="spellEnd"/>
    </w:p>
    <w:p w:rsidR="00995624" w:rsidRDefault="00995624" w:rsidP="00995624">
      <w:pPr>
        <w:widowControl w:val="0"/>
        <w:autoSpaceDE w:val="0"/>
        <w:autoSpaceDN w:val="0"/>
        <w:adjustRightInd w:val="0"/>
        <w:spacing w:before="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40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2"/>
        </w:rPr>
        <w:t>s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6"/>
        </w:rPr>
        <w:t>m</w:t>
      </w:r>
      <w:r>
        <w:rPr>
          <w:rFonts w:ascii="Tw Cen MT" w:hAnsi="Tw Cen MT" w:cs="Tw Cen MT"/>
          <w:color w:val="000000"/>
          <w:spacing w:val="1"/>
        </w:rPr>
        <w:t>un</w:t>
      </w:r>
      <w:r>
        <w:rPr>
          <w:rFonts w:ascii="Tw Cen MT" w:hAnsi="Tw Cen MT" w:cs="Tw Cen MT"/>
          <w:color w:val="000000"/>
        </w:rPr>
        <w:t>q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attati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</w:t>
      </w:r>
      <w:r>
        <w:rPr>
          <w:rFonts w:ascii="Tw Cen MT" w:hAnsi="Tw Cen MT" w:cs="Tw Cen MT"/>
          <w:color w:val="000000"/>
          <w:spacing w:val="1"/>
        </w:rPr>
        <w:t>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ad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ade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pi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elati</w:t>
      </w:r>
      <w:r>
        <w:rPr>
          <w:rFonts w:ascii="Tw Cen MT" w:hAnsi="Tw Cen MT" w:cs="Tw Cen MT"/>
          <w:color w:val="000000"/>
          <w:spacing w:val="1"/>
        </w:rPr>
        <w:t>v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alla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dell’I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tit</w:t>
      </w:r>
      <w:r>
        <w:rPr>
          <w:rFonts w:ascii="Tw Cen MT" w:hAnsi="Tw Cen MT" w:cs="Tw Cen MT"/>
          <w:color w:val="000000"/>
          <w:spacing w:val="1"/>
        </w:rPr>
        <w:t>uz</w:t>
      </w:r>
      <w:r>
        <w:rPr>
          <w:rFonts w:ascii="Tw Cen MT" w:hAnsi="Tw Cen MT" w:cs="Tw Cen MT"/>
          <w:color w:val="000000"/>
        </w:rPr>
        <w:t>io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ola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4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ind w:left="545" w:right="226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2"/>
        </w:rPr>
        <w:t>n</w:t>
      </w:r>
      <w:r>
        <w:rPr>
          <w:rFonts w:ascii="Tw Cen MT" w:hAnsi="Tw Cen MT" w:cs="Tw Cen MT"/>
          <w:color w:val="000000"/>
        </w:rPr>
        <w:t>go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6"/>
        </w:rPr>
        <w:t>m</w:t>
      </w:r>
      <w:r>
        <w:rPr>
          <w:rFonts w:ascii="Tw Cen MT" w:hAnsi="Tw Cen MT" w:cs="Tw Cen MT"/>
          <w:color w:val="000000"/>
          <w:spacing w:val="1"/>
        </w:rPr>
        <w:t>un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ati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nz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7"/>
        </w:rPr>
        <w:t>v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scr</w:t>
      </w:r>
      <w:r>
        <w:rPr>
          <w:rFonts w:ascii="Tw Cen MT" w:hAnsi="Tw Cen MT" w:cs="Tw Cen MT"/>
          <w:color w:val="000000"/>
        </w:rPr>
        <w:t>itto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dell’i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ato/a.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1" w:line="260" w:lineRule="exact"/>
        <w:rPr>
          <w:rFonts w:ascii="Tw Cen MT" w:hAnsi="Tw Cen MT" w:cs="Tw Cen MT"/>
          <w:color w:val="000000"/>
          <w:sz w:val="26"/>
          <w:szCs w:val="26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60" w:lineRule="exact"/>
        <w:ind w:left="545" w:right="235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  <w:spacing w:val="-1"/>
        </w:rPr>
        <w:t>A</w:t>
      </w:r>
      <w:r>
        <w:rPr>
          <w:rFonts w:ascii="Tw Cen MT" w:hAnsi="Tw Cen MT" w:cs="Tw Cen MT"/>
          <w:color w:val="000000"/>
        </w:rPr>
        <w:t>l</w:t>
      </w:r>
      <w:r>
        <w:rPr>
          <w:color w:val="000000"/>
          <w:spacing w:val="47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og</w:t>
      </w:r>
      <w:r>
        <w:rPr>
          <w:rFonts w:ascii="Tw Cen MT" w:hAnsi="Tw Cen MT" w:cs="Tw Cen MT"/>
          <w:color w:val="000000"/>
          <w:spacing w:val="-5"/>
        </w:rPr>
        <w:t>g</w:t>
      </w:r>
      <w:r>
        <w:rPr>
          <w:rFonts w:ascii="Tw Cen MT" w:hAnsi="Tw Cen MT" w:cs="Tw Cen MT"/>
          <w:color w:val="000000"/>
        </w:rPr>
        <w:t>etto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ato</w:t>
      </w:r>
      <w:r>
        <w:rPr>
          <w:color w:val="000000"/>
          <w:spacing w:val="4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sc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itto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cc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ai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  <w:spacing w:val="46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  <w:spacing w:val="44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</w:rPr>
        <w:t>gli</w:t>
      </w:r>
      <w:r>
        <w:rPr>
          <w:color w:val="000000"/>
          <w:spacing w:val="48"/>
        </w:rPr>
        <w:t xml:space="preserve"> </w:t>
      </w:r>
      <w:r>
        <w:rPr>
          <w:rFonts w:ascii="Tw Cen MT" w:hAnsi="Tw Cen MT" w:cs="Tw Cen MT"/>
          <w:color w:val="000000"/>
        </w:rPr>
        <w:t>alt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45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itti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</w:t>
      </w:r>
      <w:r>
        <w:rPr>
          <w:rFonts w:ascii="Tw Cen MT" w:hAnsi="Tw Cen MT" w:cs="Tw Cen MT"/>
          <w:color w:val="000000"/>
          <w:spacing w:val="-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iti</w:t>
      </w:r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dall’a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t.</w:t>
      </w:r>
      <w:r>
        <w:rPr>
          <w:color w:val="000000"/>
          <w:spacing w:val="6"/>
        </w:rPr>
        <w:t xml:space="preserve"> </w:t>
      </w:r>
      <w:r>
        <w:rPr>
          <w:rFonts w:ascii="Tw Cen MT" w:hAnsi="Tw Cen MT" w:cs="Tw Cen MT"/>
          <w:color w:val="000000"/>
        </w:rPr>
        <w:t>7</w:t>
      </w:r>
      <w:r>
        <w:rPr>
          <w:color w:val="000000"/>
          <w:spacing w:val="7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6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gs</w:t>
      </w:r>
      <w:proofErr w:type="spellEnd"/>
      <w:r>
        <w:rPr>
          <w:color w:val="000000"/>
          <w:spacing w:val="5"/>
        </w:rPr>
        <w:t xml:space="preserve"> </w:t>
      </w:r>
      <w:r>
        <w:rPr>
          <w:rFonts w:ascii="Tw Cen MT" w:hAnsi="Tw Cen MT" w:cs="Tw Cen MT"/>
          <w:color w:val="000000"/>
        </w:rPr>
        <w:t>196/03.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9" w:line="120" w:lineRule="exact"/>
        <w:rPr>
          <w:rFonts w:ascii="Tw Cen MT" w:hAnsi="Tw Cen MT" w:cs="Tw Cen MT"/>
          <w:color w:val="000000"/>
          <w:sz w:val="12"/>
          <w:szCs w:val="12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color w:val="000000"/>
          <w:sz w:val="20"/>
          <w:szCs w:val="20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39" w:lineRule="auto"/>
        <w:ind w:left="545" w:right="223" w:firstLine="266"/>
        <w:jc w:val="both"/>
        <w:rPr>
          <w:rFonts w:ascii="Tw Cen MT" w:hAnsi="Tw Cen MT" w:cs="Tw Cen MT"/>
          <w:color w:val="000000"/>
        </w:rPr>
      </w:pPr>
      <w:r>
        <w:rPr>
          <w:rFonts w:ascii="Tw Cen MT" w:hAnsi="Tw Cen MT" w:cs="Tw Cen MT"/>
          <w:color w:val="000000"/>
        </w:rPr>
        <w:t>Il/la</w:t>
      </w:r>
      <w:r>
        <w:rPr>
          <w:color w:val="000000"/>
          <w:spacing w:val="12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otto</w:t>
      </w:r>
      <w:r>
        <w:rPr>
          <w:rFonts w:ascii="Tw Cen MT" w:hAnsi="Tw Cen MT" w:cs="Tw Cen MT"/>
          <w:color w:val="000000"/>
          <w:spacing w:val="-1"/>
        </w:rPr>
        <w:t>scr</w:t>
      </w:r>
      <w:r>
        <w:rPr>
          <w:rFonts w:ascii="Tw Cen MT" w:hAnsi="Tw Cen MT" w:cs="Tw Cen MT"/>
          <w:color w:val="000000"/>
        </w:rPr>
        <w:t>itt……</w:t>
      </w:r>
      <w:r>
        <w:rPr>
          <w:rFonts w:ascii="Tw Cen MT" w:hAnsi="Tw Cen MT" w:cs="Tw Cen MT"/>
          <w:color w:val="000000"/>
          <w:spacing w:val="3"/>
        </w:rPr>
        <w:t>…</w:t>
      </w:r>
      <w:r>
        <w:rPr>
          <w:rFonts w:ascii="Tw Cen MT" w:hAnsi="Tw Cen MT" w:cs="Tw Cen MT"/>
          <w:color w:val="000000"/>
        </w:rPr>
        <w:t>…………………………………………</w:t>
      </w:r>
      <w:proofErr w:type="spellEnd"/>
      <w:proofErr w:type="gramStart"/>
      <w:r>
        <w:rPr>
          <w:rFonts w:ascii="Tw Cen MT" w:hAnsi="Tw Cen MT" w:cs="Tw Cen MT"/>
          <w:color w:val="000000"/>
        </w:rPr>
        <w:t>.,</w:t>
      </w:r>
      <w:proofErr w:type="gramEnd"/>
      <w:r>
        <w:rPr>
          <w:color w:val="000000"/>
        </w:rPr>
        <w:t xml:space="preserve">  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vu</w:t>
      </w:r>
      <w:r>
        <w:rPr>
          <w:rFonts w:ascii="Tw Cen MT" w:hAnsi="Tw Cen MT" w:cs="Tw Cen MT"/>
          <w:color w:val="000000"/>
        </w:rPr>
        <w:t>ta</w:t>
      </w:r>
      <w:r>
        <w:rPr>
          <w:color w:val="000000"/>
        </w:rPr>
        <w:t xml:space="preserve">   </w:t>
      </w:r>
      <w:r>
        <w:rPr>
          <w:rFonts w:ascii="Tw Cen MT" w:hAnsi="Tw Cen MT" w:cs="Tw Cen MT"/>
          <w:color w:val="000000"/>
        </w:rPr>
        <w:t>l’i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ati</w:t>
      </w:r>
      <w:r>
        <w:rPr>
          <w:rFonts w:ascii="Tw Cen MT" w:hAnsi="Tw Cen MT" w:cs="Tw Cen MT"/>
          <w:color w:val="000000"/>
          <w:spacing w:val="-4"/>
        </w:rPr>
        <w:t>v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rFonts w:ascii="Tw Cen MT" w:hAnsi="Tw Cen MT" w:cs="Tw Cen MT"/>
          <w:color w:val="000000"/>
        </w:rPr>
        <w:t>di</w:t>
      </w:r>
      <w:r>
        <w:rPr>
          <w:color w:val="000000"/>
          <w:spacing w:val="1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  <w:spacing w:val="1"/>
        </w:rPr>
        <w:t>u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all’a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</w:rPr>
        <w:t>t.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13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</w:rPr>
        <w:t>g</w:t>
      </w:r>
      <w:r>
        <w:rPr>
          <w:rFonts w:ascii="Tw Cen MT" w:hAnsi="Tw Cen MT" w:cs="Tw Cen MT"/>
          <w:color w:val="000000"/>
          <w:spacing w:val="-3"/>
        </w:rPr>
        <w:t>s</w:t>
      </w:r>
      <w:r>
        <w:rPr>
          <w:rFonts w:ascii="Tw Cen MT" w:hAnsi="Tw Cen MT" w:cs="Tw Cen MT"/>
          <w:color w:val="000000"/>
        </w:rPr>
        <w:t>.</w:t>
      </w:r>
      <w:proofErr w:type="spellEnd"/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1</w:t>
      </w:r>
      <w:r>
        <w:rPr>
          <w:rFonts w:ascii="Tw Cen MT" w:hAnsi="Tw Cen MT" w:cs="Tw Cen MT"/>
          <w:color w:val="000000"/>
          <w:spacing w:val="2"/>
        </w:rPr>
        <w:t>9</w:t>
      </w:r>
      <w:r>
        <w:rPr>
          <w:rFonts w:ascii="Tw Cen MT" w:hAnsi="Tw Cen MT" w:cs="Tw Cen MT"/>
          <w:color w:val="000000"/>
        </w:rPr>
        <w:t>6/03,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il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io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-1"/>
        </w:rPr>
        <w:t>ff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é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dati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pe</w:t>
      </w:r>
      <w:r>
        <w:rPr>
          <w:rFonts w:ascii="Tw Cen MT" w:hAnsi="Tw Cen MT" w:cs="Tw Cen MT"/>
          <w:color w:val="000000"/>
          <w:spacing w:val="-1"/>
        </w:rPr>
        <w:t>rs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ali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5"/>
        </w:rPr>
        <w:t>f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iti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on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9"/>
        </w:rPr>
        <w:t>c</w:t>
      </w:r>
      <w:r>
        <w:rPr>
          <w:rFonts w:ascii="Tw Cen MT" w:hAnsi="Tw Cen MT" w:cs="Tw Cen MT"/>
          <w:color w:val="000000"/>
          <w:spacing w:val="1"/>
        </w:rPr>
        <w:t>h</w:t>
      </w:r>
      <w:r>
        <w:rPr>
          <w:rFonts w:ascii="Tw Cen MT" w:hAnsi="Tw Cen MT" w:cs="Tw Cen MT"/>
          <w:color w:val="000000"/>
        </w:rPr>
        <w:t>ie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2"/>
        </w:rPr>
        <w:t>t</w:t>
      </w:r>
      <w:r>
        <w:rPr>
          <w:rFonts w:ascii="Tw Cen MT" w:hAnsi="Tw Cen MT" w:cs="Tw Cen MT"/>
          <w:color w:val="000000"/>
        </w:rPr>
        <w:t>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po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  <w:spacing w:val="2"/>
        </w:rPr>
        <w:t>s</w:t>
      </w:r>
      <w:r>
        <w:rPr>
          <w:rFonts w:ascii="Tw Cen MT" w:hAnsi="Tw Cen MT" w:cs="Tw Cen MT"/>
          <w:color w:val="000000"/>
        </w:rPr>
        <w:t>a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t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  <w:spacing w:val="2"/>
        </w:rPr>
        <w:t>a</w:t>
      </w:r>
      <w:r>
        <w:rPr>
          <w:rFonts w:ascii="Tw Cen MT" w:hAnsi="Tw Cen MT" w:cs="Tw Cen MT"/>
          <w:color w:val="000000"/>
        </w:rPr>
        <w:t>ttati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el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</w:rPr>
        <w:t>tto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del</w:t>
      </w:r>
      <w:r>
        <w:rPr>
          <w:color w:val="000000"/>
          <w:spacing w:val="1"/>
        </w:rPr>
        <w:t xml:space="preserve"> </w:t>
      </w:r>
      <w:proofErr w:type="spellStart"/>
      <w:r>
        <w:rPr>
          <w:rFonts w:ascii="Tw Cen MT" w:hAnsi="Tw Cen MT" w:cs="Tw Cen MT"/>
          <w:color w:val="000000"/>
          <w:spacing w:val="-8"/>
        </w:rPr>
        <w:t>D</w:t>
      </w:r>
      <w:r>
        <w:rPr>
          <w:rFonts w:ascii="Tw Cen MT" w:hAnsi="Tw Cen MT" w:cs="Tw Cen MT"/>
          <w:color w:val="000000"/>
        </w:rPr>
        <w:t>.</w:t>
      </w:r>
      <w:r>
        <w:rPr>
          <w:rFonts w:ascii="Tw Cen MT" w:hAnsi="Tw Cen MT" w:cs="Tw Cen MT"/>
          <w:color w:val="000000"/>
          <w:spacing w:val="-1"/>
        </w:rPr>
        <w:t>L</w:t>
      </w:r>
      <w:r>
        <w:rPr>
          <w:rFonts w:ascii="Tw Cen MT" w:hAnsi="Tw Cen MT" w:cs="Tw Cen MT"/>
          <w:color w:val="000000"/>
          <w:spacing w:val="2"/>
        </w:rPr>
        <w:t>g</w:t>
      </w:r>
      <w:r>
        <w:rPr>
          <w:rFonts w:ascii="Tw Cen MT" w:hAnsi="Tw Cen MT" w:cs="Tw Cen MT"/>
          <w:color w:val="000000"/>
        </w:rPr>
        <w:t>s</w:t>
      </w:r>
      <w:proofErr w:type="spellEnd"/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per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gli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ad</w:t>
      </w:r>
      <w:r>
        <w:rPr>
          <w:rFonts w:ascii="Tw Cen MT" w:hAnsi="Tw Cen MT" w:cs="Tw Cen MT"/>
          <w:color w:val="000000"/>
          <w:spacing w:val="2"/>
        </w:rPr>
        <w:t>e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pi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1"/>
        </w:rPr>
        <w:t>nn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ss</w:t>
      </w:r>
      <w:r>
        <w:rPr>
          <w:rFonts w:ascii="Tw Cen MT" w:hAnsi="Tw Cen MT" w:cs="Tw Cen MT"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rFonts w:ascii="Tw Cen MT" w:hAnsi="Tw Cen MT" w:cs="Tw Cen MT"/>
          <w:color w:val="000000"/>
        </w:rPr>
        <w:t>alla</w:t>
      </w:r>
      <w:r>
        <w:rPr>
          <w:color w:val="000000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1"/>
        </w:rPr>
        <w:t>r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-1"/>
        </w:rPr>
        <w:t>s</w:t>
      </w:r>
      <w:r>
        <w:rPr>
          <w:rFonts w:ascii="Tw Cen MT" w:hAnsi="Tw Cen MT" w:cs="Tw Cen MT"/>
          <w:color w:val="000000"/>
        </w:rPr>
        <w:t>e</w:t>
      </w:r>
      <w:r>
        <w:rPr>
          <w:rFonts w:ascii="Tw Cen MT" w:hAnsi="Tw Cen MT" w:cs="Tw Cen MT"/>
          <w:color w:val="000000"/>
          <w:spacing w:val="1"/>
        </w:rPr>
        <w:t>n</w:t>
      </w:r>
      <w:r>
        <w:rPr>
          <w:rFonts w:ascii="Tw Cen MT" w:hAnsi="Tw Cen MT" w:cs="Tw Cen MT"/>
          <w:color w:val="000000"/>
        </w:rPr>
        <w:t>te</w:t>
      </w:r>
      <w:r>
        <w:rPr>
          <w:color w:val="000000"/>
          <w:spacing w:val="2"/>
        </w:rPr>
        <w:t xml:space="preserve"> </w:t>
      </w:r>
      <w:r>
        <w:rPr>
          <w:rFonts w:ascii="Tw Cen MT" w:hAnsi="Tw Cen MT" w:cs="Tw Cen MT"/>
          <w:color w:val="000000"/>
        </w:rPr>
        <w:t>p</w:t>
      </w:r>
      <w:r>
        <w:rPr>
          <w:rFonts w:ascii="Tw Cen MT" w:hAnsi="Tw Cen MT" w:cs="Tw Cen MT"/>
          <w:color w:val="000000"/>
          <w:spacing w:val="-5"/>
        </w:rPr>
        <w:t>r</w:t>
      </w:r>
      <w:r>
        <w:rPr>
          <w:rFonts w:ascii="Tw Cen MT" w:hAnsi="Tw Cen MT" w:cs="Tw Cen MT"/>
          <w:color w:val="000000"/>
        </w:rPr>
        <w:t>o</w:t>
      </w:r>
      <w:r>
        <w:rPr>
          <w:rFonts w:ascii="Tw Cen MT" w:hAnsi="Tw Cen MT" w:cs="Tw Cen MT"/>
          <w:color w:val="000000"/>
          <w:spacing w:val="-1"/>
        </w:rPr>
        <w:t>c</w:t>
      </w:r>
      <w:r>
        <w:rPr>
          <w:rFonts w:ascii="Tw Cen MT" w:hAnsi="Tw Cen MT" w:cs="Tw Cen MT"/>
          <w:color w:val="000000"/>
        </w:rPr>
        <w:t>ed</w:t>
      </w:r>
      <w:r>
        <w:rPr>
          <w:rFonts w:ascii="Tw Cen MT" w:hAnsi="Tw Cen MT" w:cs="Tw Cen MT"/>
          <w:color w:val="000000"/>
          <w:spacing w:val="3"/>
        </w:rPr>
        <w:t>u</w:t>
      </w:r>
      <w:r>
        <w:rPr>
          <w:rFonts w:ascii="Tw Cen MT" w:hAnsi="Tw Cen MT" w:cs="Tw Cen MT"/>
          <w:color w:val="000000"/>
          <w:spacing w:val="-3"/>
        </w:rPr>
        <w:t>r</w:t>
      </w:r>
      <w:r>
        <w:rPr>
          <w:rFonts w:ascii="Tw Cen MT" w:hAnsi="Tw Cen MT" w:cs="Tw Cen MT"/>
          <w:color w:val="000000"/>
        </w:rPr>
        <w:t>a.</w:t>
      </w:r>
    </w:p>
    <w:p w:rsidR="00995624" w:rsidRDefault="00995624" w:rsidP="00995624">
      <w:pPr>
        <w:widowControl w:val="0"/>
        <w:autoSpaceDE w:val="0"/>
        <w:autoSpaceDN w:val="0"/>
        <w:adjustRightInd w:val="0"/>
        <w:spacing w:before="10" w:line="130" w:lineRule="exact"/>
        <w:rPr>
          <w:rFonts w:ascii="Tw Cen MT" w:hAnsi="Tw Cen MT" w:cs="Tw Cen MT"/>
          <w:color w:val="000000"/>
          <w:sz w:val="13"/>
          <w:szCs w:val="13"/>
        </w:rPr>
      </w:pPr>
    </w:p>
    <w:p w:rsidR="00995624" w:rsidRDefault="00995624" w:rsidP="00995624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  <w:color w:val="000000"/>
          <w:sz w:val="20"/>
          <w:szCs w:val="20"/>
        </w:rPr>
      </w:pPr>
    </w:p>
    <w:p w:rsidR="00995624" w:rsidRPr="00046F5D" w:rsidRDefault="00995624" w:rsidP="00995624">
      <w:pPr>
        <w:widowControl w:val="0"/>
        <w:autoSpaceDE w:val="0"/>
        <w:autoSpaceDN w:val="0"/>
        <w:adjustRightInd w:val="0"/>
        <w:ind w:left="655" w:right="985"/>
        <w:jc w:val="both"/>
        <w:rPr>
          <w:b/>
          <w:sz w:val="22"/>
          <w:szCs w:val="22"/>
          <w:u w:val="single"/>
        </w:rPr>
      </w:pPr>
      <w:r>
        <w:rPr>
          <w:rFonts w:ascii="Tw Cen MT" w:hAnsi="Tw Cen MT" w:cs="Tw Cen MT"/>
          <w:color w:val="000000"/>
          <w:spacing w:val="-1"/>
        </w:rPr>
        <w:t xml:space="preserve">        L</w:t>
      </w:r>
      <w:r>
        <w:rPr>
          <w:rFonts w:ascii="Tw Cen MT" w:hAnsi="Tw Cen MT" w:cs="Tw Cen MT"/>
          <w:color w:val="000000"/>
        </w:rPr>
        <w:t>ì</w:t>
      </w:r>
      <w:r>
        <w:rPr>
          <w:rFonts w:ascii="Tw Cen MT" w:hAnsi="Tw Cen MT" w:cs="Tw Cen MT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w Cen MT" w:hAnsi="Tw Cen MT" w:cs="Tw Cen MT"/>
          <w:color w:val="000000"/>
          <w:spacing w:val="1"/>
        </w:rPr>
        <w:t>F</w:t>
      </w:r>
      <w:r>
        <w:rPr>
          <w:rFonts w:ascii="Tw Cen MT" w:hAnsi="Tw Cen MT" w:cs="Tw Cen MT"/>
          <w:color w:val="000000"/>
        </w:rPr>
        <w:t>i</w:t>
      </w:r>
      <w:r>
        <w:rPr>
          <w:rFonts w:ascii="Tw Cen MT" w:hAnsi="Tw Cen MT" w:cs="Tw Cen MT"/>
          <w:color w:val="000000"/>
          <w:spacing w:val="4"/>
        </w:rPr>
        <w:t>r</w:t>
      </w:r>
      <w:r>
        <w:rPr>
          <w:rFonts w:ascii="Tw Cen MT" w:hAnsi="Tw Cen MT" w:cs="Tw Cen MT"/>
          <w:color w:val="000000"/>
          <w:spacing w:val="1"/>
        </w:rPr>
        <w:t>m</w:t>
      </w:r>
      <w:r>
        <w:rPr>
          <w:rFonts w:ascii="Tw Cen MT" w:hAnsi="Tw Cen MT" w:cs="Tw Cen MT"/>
          <w:color w:val="000000"/>
        </w:rPr>
        <w:t>a</w:t>
      </w:r>
    </w:p>
    <w:sectPr w:rsidR="00995624" w:rsidRPr="00046F5D" w:rsidSect="009956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4030C"/>
    <w:multiLevelType w:val="hybridMultilevel"/>
    <w:tmpl w:val="03726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drawingGridHorizontalSpacing w:val="120"/>
  <w:displayHorizontalDrawingGridEvery w:val="2"/>
  <w:characterSpacingControl w:val="doNotCompress"/>
  <w:compat/>
  <w:rsids>
    <w:rsidRoot w:val="00995624"/>
    <w:rsid w:val="00137445"/>
    <w:rsid w:val="00155D46"/>
    <w:rsid w:val="00223552"/>
    <w:rsid w:val="002B4462"/>
    <w:rsid w:val="00350594"/>
    <w:rsid w:val="0035165C"/>
    <w:rsid w:val="00436B23"/>
    <w:rsid w:val="005A6C15"/>
    <w:rsid w:val="005E208D"/>
    <w:rsid w:val="0077352E"/>
    <w:rsid w:val="00813BEA"/>
    <w:rsid w:val="00850FF0"/>
    <w:rsid w:val="00995624"/>
    <w:rsid w:val="00A410C1"/>
    <w:rsid w:val="00A9479A"/>
    <w:rsid w:val="00AC7FF0"/>
    <w:rsid w:val="00B2324F"/>
    <w:rsid w:val="00C364D1"/>
    <w:rsid w:val="00CC23E6"/>
    <w:rsid w:val="00CD4857"/>
    <w:rsid w:val="00E70CDB"/>
    <w:rsid w:val="00F454C0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95624"/>
    <w:rPr>
      <w:rFonts w:ascii="Verdana" w:hAnsi="Verdana"/>
      <w:sz w:val="18"/>
      <w:szCs w:val="20"/>
      <w:lang/>
    </w:rPr>
  </w:style>
  <w:style w:type="character" w:customStyle="1" w:styleId="Corpodeltesto2Carattere">
    <w:name w:val="Corpo del testo 2 Carattere"/>
    <w:basedOn w:val="Carpredefinitoparagrafo"/>
    <w:link w:val="Corpodeltesto2"/>
    <w:rsid w:val="00995624"/>
    <w:rPr>
      <w:rFonts w:ascii="Verdana" w:eastAsia="Times New Roman" w:hAnsi="Verdana" w:cs="Times New Roman"/>
      <w:sz w:val="18"/>
      <w:szCs w:val="20"/>
      <w:lang/>
    </w:rPr>
  </w:style>
  <w:style w:type="paragraph" w:styleId="Paragrafoelenco">
    <w:name w:val="List Paragraph"/>
    <w:basedOn w:val="Normale"/>
    <w:uiPriority w:val="1"/>
    <w:qFormat/>
    <w:rsid w:val="00995624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95624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eis04900g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is04900g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69C3C-974C-4FF8-9D37-B620FF9F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2018-03-14T11:23:00Z</cp:lastPrinted>
  <dcterms:created xsi:type="dcterms:W3CDTF">2018-03-14T09:33:00Z</dcterms:created>
  <dcterms:modified xsi:type="dcterms:W3CDTF">2018-03-14T13:03:00Z</dcterms:modified>
</cp:coreProperties>
</file>